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EF" w:rsidRPr="00216F20" w:rsidRDefault="00B425EF" w:rsidP="00216F20">
      <w:pPr>
        <w:pStyle w:val="af4"/>
        <w:rPr>
          <w:sz w:val="32"/>
        </w:rPr>
      </w:pP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b/>
          <w:sz w:val="16"/>
          <w:szCs w:val="18"/>
        </w:rPr>
      </w:pPr>
      <w:r w:rsidRPr="00216F20">
        <w:rPr>
          <w:rFonts w:ascii="Times New Roman" w:hAnsi="Times New Roman" w:cs="Times New Roman"/>
          <w:b/>
          <w:sz w:val="16"/>
          <w:szCs w:val="18"/>
        </w:rPr>
        <w:t>ДОГОВОР</w:t>
      </w: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b/>
          <w:sz w:val="16"/>
          <w:szCs w:val="18"/>
        </w:rPr>
      </w:pPr>
      <w:r w:rsidRPr="00216F20">
        <w:rPr>
          <w:rFonts w:ascii="Times New Roman" w:hAnsi="Times New Roman" w:cs="Times New Roman"/>
          <w:b/>
          <w:sz w:val="16"/>
          <w:szCs w:val="18"/>
        </w:rPr>
        <w:t>УПРАВЛЕНИЯ МНОГОКВАРТИРНЫМ ДОМОМ</w:t>
      </w: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sz w:val="16"/>
          <w:szCs w:val="18"/>
        </w:rPr>
      </w:pPr>
      <w:r w:rsidRPr="00216F20">
        <w:rPr>
          <w:rFonts w:ascii="Times New Roman" w:hAnsi="Times New Roman" w:cs="Times New Roman"/>
          <w:sz w:val="16"/>
          <w:szCs w:val="18"/>
        </w:rPr>
        <w:t xml:space="preserve">(между управляющей организацией и </w:t>
      </w:r>
      <w:r w:rsidR="005D47B7">
        <w:rPr>
          <w:rFonts w:ascii="Times New Roman" w:hAnsi="Times New Roman" w:cs="Times New Roman"/>
          <w:sz w:val="16"/>
          <w:szCs w:val="18"/>
        </w:rPr>
        <w:t>ЖСК</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40"/>
        <w:jc w:val="both"/>
        <w:rPr>
          <w:rFonts w:ascii="Times New Roman" w:hAnsi="Times New Roman" w:cs="Times New Roman"/>
          <w:sz w:val="16"/>
          <w:szCs w:val="18"/>
        </w:rPr>
      </w:pPr>
    </w:p>
    <w:p w:rsidR="00B33E83" w:rsidRPr="00216F20" w:rsidRDefault="00B33E83" w:rsidP="00216F20">
      <w:pPr>
        <w:pStyle w:val="ConsPlusNonformat"/>
        <w:rPr>
          <w:rFonts w:ascii="Times New Roman" w:hAnsi="Times New Roman" w:cs="Times New Roman"/>
          <w:sz w:val="16"/>
          <w:szCs w:val="18"/>
        </w:rPr>
      </w:pPr>
      <w:r w:rsidRPr="00216F20">
        <w:rPr>
          <w:rFonts w:ascii="Times New Roman" w:hAnsi="Times New Roman" w:cs="Times New Roman"/>
          <w:sz w:val="16"/>
          <w:szCs w:val="18"/>
        </w:rPr>
        <w:t xml:space="preserve">г. Москва                                 </w:t>
      </w:r>
      <w:r w:rsidRPr="00216F20">
        <w:rPr>
          <w:rFonts w:ascii="Times New Roman" w:hAnsi="Times New Roman" w:cs="Times New Roman"/>
          <w:sz w:val="16"/>
          <w:szCs w:val="18"/>
        </w:rPr>
        <w:tab/>
      </w:r>
      <w:r w:rsidRPr="00216F20">
        <w:rPr>
          <w:rFonts w:ascii="Times New Roman" w:hAnsi="Times New Roman" w:cs="Times New Roman"/>
          <w:sz w:val="16"/>
          <w:szCs w:val="18"/>
        </w:rPr>
        <w:tab/>
      </w:r>
      <w:r w:rsidRPr="00216F20">
        <w:rPr>
          <w:rFonts w:ascii="Times New Roman" w:hAnsi="Times New Roman" w:cs="Times New Roman"/>
          <w:sz w:val="16"/>
          <w:szCs w:val="18"/>
        </w:rPr>
        <w:tab/>
      </w:r>
      <w:r w:rsidRPr="00216F20">
        <w:rPr>
          <w:rFonts w:ascii="Times New Roman" w:hAnsi="Times New Roman" w:cs="Times New Roman"/>
          <w:sz w:val="16"/>
          <w:szCs w:val="18"/>
        </w:rPr>
        <w:tab/>
        <w:t xml:space="preserve">              </w:t>
      </w:r>
      <w:r w:rsidR="00501564">
        <w:rPr>
          <w:rFonts w:ascii="Times New Roman" w:hAnsi="Times New Roman" w:cs="Times New Roman"/>
          <w:sz w:val="16"/>
          <w:szCs w:val="18"/>
        </w:rPr>
        <w:t xml:space="preserve">                                                                        </w:t>
      </w:r>
      <w:r w:rsidRPr="00216F20">
        <w:rPr>
          <w:rFonts w:ascii="Times New Roman" w:hAnsi="Times New Roman" w:cs="Times New Roman"/>
          <w:sz w:val="16"/>
          <w:szCs w:val="18"/>
        </w:rPr>
        <w:t xml:space="preserve">                       «___»________  ____ г.</w:t>
      </w:r>
    </w:p>
    <w:p w:rsidR="00B33E83" w:rsidRPr="00216F20" w:rsidRDefault="00B33E83" w:rsidP="00216F20">
      <w:pPr>
        <w:pStyle w:val="ConsPlusNonformat"/>
        <w:rPr>
          <w:rFonts w:ascii="Times New Roman" w:hAnsi="Times New Roman" w:cs="Times New Roman"/>
          <w:sz w:val="16"/>
          <w:szCs w:val="18"/>
        </w:rPr>
      </w:pPr>
    </w:p>
    <w:p w:rsidR="00B33E83" w:rsidRPr="00216F20" w:rsidRDefault="005D47B7" w:rsidP="00216F20">
      <w:pPr>
        <w:pStyle w:val="ConsPlusNonformat"/>
        <w:ind w:firstLine="567"/>
        <w:jc w:val="both"/>
        <w:rPr>
          <w:rFonts w:ascii="Times New Roman" w:hAnsi="Times New Roman" w:cs="Times New Roman"/>
          <w:sz w:val="16"/>
          <w:szCs w:val="18"/>
        </w:rPr>
      </w:pPr>
      <w:r w:rsidRPr="005D47B7">
        <w:rPr>
          <w:rFonts w:ascii="Times New Roman" w:hAnsi="Times New Roman" w:cs="Times New Roman"/>
          <w:sz w:val="16"/>
          <w:szCs w:val="18"/>
        </w:rPr>
        <w:t>Жилищно-строительный кооператив</w:t>
      </w:r>
      <w:r w:rsidR="0054720F">
        <w:rPr>
          <w:rFonts w:ascii="Times New Roman" w:hAnsi="Times New Roman" w:cs="Times New Roman"/>
          <w:sz w:val="16"/>
          <w:szCs w:val="18"/>
        </w:rPr>
        <w:t xml:space="preserve"> </w:t>
      </w:r>
      <w:r w:rsidR="00B33E83" w:rsidRPr="00216F20">
        <w:rPr>
          <w:rFonts w:ascii="Times New Roman" w:hAnsi="Times New Roman" w:cs="Times New Roman"/>
          <w:sz w:val="16"/>
          <w:szCs w:val="18"/>
        </w:rPr>
        <w:t>«</w:t>
      </w:r>
      <w:r>
        <w:rPr>
          <w:rFonts w:ascii="Times New Roman" w:hAnsi="Times New Roman" w:cs="Times New Roman"/>
          <w:b/>
          <w:sz w:val="16"/>
          <w:szCs w:val="18"/>
        </w:rPr>
        <w:t>ЖСК</w:t>
      </w:r>
      <w:r w:rsidR="00B33E83" w:rsidRPr="00216F20">
        <w:rPr>
          <w:rFonts w:ascii="Times New Roman" w:hAnsi="Times New Roman" w:cs="Times New Roman"/>
          <w:sz w:val="16"/>
          <w:szCs w:val="18"/>
        </w:rPr>
        <w:t xml:space="preserve">», созданное в многоквартирном доме, расположенном по адресу: </w:t>
      </w:r>
      <w:r w:rsidR="00705E30" w:rsidRPr="00216F20">
        <w:rPr>
          <w:rFonts w:ascii="Times New Roman" w:hAnsi="Times New Roman" w:cs="Times New Roman"/>
          <w:sz w:val="16"/>
          <w:szCs w:val="18"/>
        </w:rPr>
        <w:t>________________________________</w:t>
      </w:r>
      <w:r w:rsidR="00B33E83" w:rsidRPr="00216F20">
        <w:rPr>
          <w:rFonts w:ascii="Times New Roman" w:hAnsi="Times New Roman" w:cs="Times New Roman"/>
          <w:sz w:val="16"/>
          <w:szCs w:val="18"/>
        </w:rPr>
        <w:t xml:space="preserve"> (далее - Многоквартирный дом), именуемое в дальнейшем  «</w:t>
      </w:r>
      <w:r>
        <w:rPr>
          <w:rFonts w:ascii="Times New Roman" w:hAnsi="Times New Roman" w:cs="Times New Roman"/>
          <w:sz w:val="16"/>
          <w:szCs w:val="18"/>
        </w:rPr>
        <w:t>ЖСК</w:t>
      </w:r>
      <w:r w:rsidR="00B33E83" w:rsidRPr="00216F20">
        <w:rPr>
          <w:rFonts w:ascii="Times New Roman" w:hAnsi="Times New Roman" w:cs="Times New Roman"/>
          <w:sz w:val="16"/>
          <w:szCs w:val="18"/>
        </w:rPr>
        <w:t xml:space="preserve">»,  в  лице   </w:t>
      </w:r>
      <w:r w:rsidR="00B33E83" w:rsidRPr="00216F20">
        <w:rPr>
          <w:rFonts w:ascii="Times New Roman" w:hAnsi="Times New Roman" w:cs="Times New Roman"/>
          <w:b/>
          <w:sz w:val="16"/>
          <w:szCs w:val="18"/>
        </w:rPr>
        <w:t xml:space="preserve">Председателя Правления  </w:t>
      </w:r>
      <w:r>
        <w:rPr>
          <w:rFonts w:ascii="Times New Roman" w:hAnsi="Times New Roman" w:cs="Times New Roman"/>
          <w:b/>
          <w:sz w:val="16"/>
          <w:szCs w:val="18"/>
        </w:rPr>
        <w:t>ЖСК</w:t>
      </w:r>
      <w:bookmarkStart w:id="0" w:name="_GoBack"/>
      <w:bookmarkEnd w:id="0"/>
      <w:r w:rsidR="00705E30" w:rsidRPr="00216F20">
        <w:rPr>
          <w:rFonts w:ascii="Times New Roman" w:hAnsi="Times New Roman" w:cs="Times New Roman"/>
          <w:b/>
          <w:sz w:val="16"/>
          <w:szCs w:val="18"/>
        </w:rPr>
        <w:t xml:space="preserve"> _______________________________</w:t>
      </w:r>
      <w:r w:rsidR="00B33E83" w:rsidRPr="00216F20">
        <w:rPr>
          <w:rFonts w:ascii="Times New Roman" w:hAnsi="Times New Roman" w:cs="Times New Roman"/>
          <w:sz w:val="16"/>
          <w:szCs w:val="18"/>
        </w:rPr>
        <w:t xml:space="preserve">, действующего на основании Устава, с одной  стороны, и </w:t>
      </w:r>
      <w:r w:rsidR="00B33E83" w:rsidRPr="00216F20">
        <w:rPr>
          <w:rFonts w:ascii="Times New Roman" w:hAnsi="Times New Roman" w:cs="Times New Roman"/>
          <w:b/>
          <w:sz w:val="16"/>
          <w:szCs w:val="18"/>
        </w:rPr>
        <w:t>ГБУ «Жилищник района Царицыно»</w:t>
      </w:r>
      <w:r w:rsidR="00B33E83" w:rsidRPr="00216F20">
        <w:rPr>
          <w:rFonts w:ascii="Times New Roman" w:hAnsi="Times New Roman" w:cs="Times New Roman"/>
          <w:sz w:val="16"/>
          <w:szCs w:val="18"/>
        </w:rPr>
        <w:t xml:space="preserve">, именуемое в дальнейшем «Управляющая организация», в лице </w:t>
      </w:r>
      <w:r w:rsidR="00B33E83" w:rsidRPr="00216F20">
        <w:rPr>
          <w:rFonts w:ascii="Times New Roman" w:hAnsi="Times New Roman" w:cs="Times New Roman"/>
          <w:b/>
          <w:sz w:val="16"/>
          <w:szCs w:val="18"/>
        </w:rPr>
        <w:t>директора Алырщикова Дмитрия Александровича</w:t>
      </w:r>
      <w:r w:rsidR="00B33E83" w:rsidRPr="00216F20">
        <w:rPr>
          <w:rFonts w:ascii="Times New Roman" w:hAnsi="Times New Roman" w:cs="Times New Roman"/>
          <w:sz w:val="16"/>
          <w:szCs w:val="18"/>
        </w:rPr>
        <w:t xml:space="preserve"> с другой стороны, а вместе именуемые  «Стороны»,   заключили   настоящий   Договор   о  нижеследующем: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1" w:name="Par22"/>
      <w:bookmarkEnd w:id="1"/>
      <w:r w:rsidRPr="00216F20">
        <w:rPr>
          <w:rFonts w:ascii="Times New Roman" w:hAnsi="Times New Roman" w:cs="Times New Roman"/>
          <w:b/>
          <w:sz w:val="16"/>
          <w:szCs w:val="18"/>
        </w:rPr>
        <w:t>1. Общие положения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 w:name="Par24"/>
      <w:bookmarkEnd w:id="2"/>
      <w:r w:rsidRPr="00216F20">
        <w:rPr>
          <w:rFonts w:ascii="Times New Roman" w:hAnsi="Times New Roman" w:cs="Times New Roman"/>
          <w:sz w:val="16"/>
          <w:szCs w:val="18"/>
        </w:rPr>
        <w:t xml:space="preserve">1.1. Настоящий Договор заключен на основании решения правления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(общего собрания членов </w:t>
      </w:r>
      <w:r w:rsidR="005D47B7">
        <w:rPr>
          <w:rFonts w:ascii="Times New Roman" w:hAnsi="Times New Roman" w:cs="Times New Roman"/>
          <w:sz w:val="16"/>
          <w:szCs w:val="18"/>
        </w:rPr>
        <w:t>ЖСК</w:t>
      </w:r>
      <w:r w:rsidRPr="00216F20">
        <w:rPr>
          <w:rFonts w:ascii="Times New Roman" w:hAnsi="Times New Roman" w:cs="Times New Roman"/>
          <w:sz w:val="16"/>
          <w:szCs w:val="18"/>
        </w:rPr>
        <w:t>) (Протокол от «</w:t>
      </w:r>
      <w:r w:rsidR="00705E30" w:rsidRPr="00216F20">
        <w:rPr>
          <w:rFonts w:ascii="Times New Roman" w:hAnsi="Times New Roman" w:cs="Times New Roman"/>
          <w:sz w:val="16"/>
          <w:szCs w:val="18"/>
        </w:rPr>
        <w:t>___</w:t>
      </w:r>
      <w:r w:rsidRPr="00216F20">
        <w:rPr>
          <w:rFonts w:ascii="Times New Roman" w:hAnsi="Times New Roman" w:cs="Times New Roman"/>
          <w:sz w:val="16"/>
          <w:szCs w:val="18"/>
        </w:rPr>
        <w:t xml:space="preserve">» </w:t>
      </w:r>
      <w:r w:rsidR="00705E30" w:rsidRPr="00216F20">
        <w:rPr>
          <w:rFonts w:ascii="Times New Roman" w:hAnsi="Times New Roman" w:cs="Times New Roman"/>
          <w:sz w:val="16"/>
          <w:szCs w:val="18"/>
        </w:rPr>
        <w:t>_______________ г. № _____</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1.2. Условия настоящего Договора являются одинаковыми для всех Собственников и владельцев помещений в Многоквартирном доме и определены в соответствии с </w:t>
      </w:r>
      <w:hyperlink w:anchor="Par24" w:history="1">
        <w:r w:rsidRPr="00216F20">
          <w:rPr>
            <w:rFonts w:ascii="Times New Roman" w:hAnsi="Times New Roman" w:cs="Times New Roman"/>
            <w:sz w:val="16"/>
            <w:szCs w:val="18"/>
          </w:rPr>
          <w:t>п. 1.1</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3" w:name="Par28"/>
      <w:bookmarkEnd w:id="3"/>
      <w:r w:rsidRPr="00216F20">
        <w:rPr>
          <w:rFonts w:ascii="Times New Roman" w:hAnsi="Times New Roman" w:cs="Times New Roman"/>
          <w:b/>
          <w:sz w:val="16"/>
          <w:szCs w:val="18"/>
        </w:rPr>
        <w:t>2. Предмет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4" w:name="Par30"/>
      <w:bookmarkEnd w:id="4"/>
      <w:r w:rsidRPr="00216F20">
        <w:rPr>
          <w:rFonts w:ascii="Times New Roman" w:hAnsi="Times New Roman" w:cs="Times New Roman"/>
          <w:sz w:val="16"/>
          <w:szCs w:val="18"/>
        </w:rPr>
        <w:t>2.1. Цель настоящего Договора - управление многоквартирным домом с обеспечением благоприятных и безопасных условий проживания граждан, надлежащее содержание общего имущества в Многоквартирном доме, а также предоставлением коммунальных и иных услуг Собственникам, членам их семей, нанимателям и членам их семей, поднанимателям (далее - нанимателями), арендаторам, субарендаторам (далее - арендаторам) и иным лицам, пользующимся помещениями на законных основаниях.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2.2. Управляющая организация по заданию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в течение согласованного настоящим Договором срока за плату обязуется оказывать услуги и выполнять работы по надлежащему управлению Многоквартирным домом, содержанию и ремонту общего имущества, предоставлять коммунальные и иные услуги Собственникам, нанимателям и арендаторам в соответствии с </w:t>
      </w:r>
      <w:hyperlink w:anchor="Par57" w:history="1">
        <w:r w:rsidRPr="00216F20">
          <w:rPr>
            <w:rFonts w:ascii="Times New Roman" w:hAnsi="Times New Roman" w:cs="Times New Roman"/>
            <w:sz w:val="16"/>
            <w:szCs w:val="18"/>
          </w:rPr>
          <w:t>пп. 3.1.2</w:t>
        </w:r>
      </w:hyperlink>
      <w:r w:rsidRPr="00216F20">
        <w:rPr>
          <w:rFonts w:ascii="Times New Roman" w:hAnsi="Times New Roman" w:cs="Times New Roman"/>
          <w:sz w:val="16"/>
          <w:szCs w:val="18"/>
        </w:rPr>
        <w:t xml:space="preserve"> - </w:t>
      </w:r>
      <w:hyperlink w:anchor="Par67" w:history="1">
        <w:r w:rsidRPr="00216F20">
          <w:rPr>
            <w:rFonts w:ascii="Times New Roman" w:hAnsi="Times New Roman" w:cs="Times New Roman"/>
            <w:sz w:val="16"/>
            <w:szCs w:val="18"/>
          </w:rPr>
          <w:t>3.1.4</w:t>
        </w:r>
      </w:hyperlink>
      <w:r w:rsidRPr="00216F20">
        <w:rPr>
          <w:rFonts w:ascii="Times New Roman" w:hAnsi="Times New Roman" w:cs="Times New Roman"/>
          <w:sz w:val="16"/>
          <w:szCs w:val="18"/>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2.3. </w:t>
      </w:r>
      <w:hyperlink r:id="rId8" w:history="1">
        <w:r w:rsidRPr="00216F20">
          <w:rPr>
            <w:rFonts w:ascii="Times New Roman" w:hAnsi="Times New Roman" w:cs="Times New Roman"/>
            <w:sz w:val="16"/>
            <w:szCs w:val="18"/>
          </w:rPr>
          <w:t>Состав и состояние общего имущества</w:t>
        </w:r>
      </w:hyperlink>
      <w:r w:rsidRPr="00216F20">
        <w:rPr>
          <w:rFonts w:ascii="Times New Roman" w:hAnsi="Times New Roman" w:cs="Times New Roman"/>
          <w:sz w:val="16"/>
          <w:szCs w:val="18"/>
        </w:rPr>
        <w:t xml:space="preserve"> в Многоквартирном доме, в отношении которого осуществляется управление, указаны в Приложении №1 к настоящему Договору.</w:t>
      </w:r>
    </w:p>
    <w:p w:rsidR="00B33E83" w:rsidRPr="00216F20" w:rsidRDefault="00B33E83" w:rsidP="00216F20">
      <w:pPr>
        <w:pStyle w:val="ConsPlusNonformat"/>
        <w:ind w:firstLine="567"/>
        <w:jc w:val="both"/>
        <w:rPr>
          <w:rFonts w:ascii="Times New Roman" w:eastAsia="Times New Roman" w:hAnsi="Times New Roman" w:cs="Times New Roman"/>
          <w:sz w:val="16"/>
          <w:szCs w:val="18"/>
        </w:rPr>
      </w:pPr>
      <w:r w:rsidRPr="00216F20">
        <w:rPr>
          <w:rFonts w:ascii="Times New Roman" w:hAnsi="Times New Roman" w:cs="Times New Roman"/>
          <w:sz w:val="16"/>
          <w:szCs w:val="18"/>
        </w:rPr>
        <w:t xml:space="preserve">2.4. </w:t>
      </w:r>
      <w:r w:rsidRPr="00216F20">
        <w:rPr>
          <w:rFonts w:ascii="Times New Roman" w:eastAsia="Times New Roman" w:hAnsi="Times New Roman" w:cs="Times New Roman"/>
          <w:sz w:val="16"/>
          <w:szCs w:val="18"/>
        </w:rPr>
        <w:t>Характеристика Многоквартирного дома на момент заключения Договора:</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а) адрес Многоквартирного дома </w:t>
      </w:r>
      <w:r w:rsidRPr="00216F20">
        <w:rPr>
          <w:rFonts w:ascii="Times New Roman" w:eastAsia="Times New Roman" w:hAnsi="Times New Roman" w:cs="Times New Roman"/>
          <w:b/>
          <w:sz w:val="16"/>
          <w:szCs w:val="18"/>
        </w:rPr>
        <w:t xml:space="preserve">г. Москва, </w:t>
      </w:r>
      <w:r w:rsidR="00705E30" w:rsidRPr="00216F20">
        <w:rPr>
          <w:rFonts w:ascii="Times New Roman" w:eastAsia="Times New Roman" w:hAnsi="Times New Roman" w:cs="Times New Roman"/>
          <w:b/>
          <w:sz w:val="16"/>
          <w:szCs w:val="18"/>
        </w:rPr>
        <w:t>______________________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б) номер технического паспорта БТИ или УНОМ __________________________;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в) серия, тип постройки </w:t>
      </w:r>
      <w:r w:rsidR="00705E30" w:rsidRPr="00216F20">
        <w:rPr>
          <w:rFonts w:ascii="Times New Roman" w:eastAsia="Times New Roman" w:hAnsi="Times New Roman" w:cs="Times New Roman"/>
          <w:b/>
          <w:i/>
          <w:sz w:val="16"/>
          <w:szCs w:val="18"/>
        </w:rPr>
        <w:t>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г) год постройки </w:t>
      </w:r>
      <w:r w:rsidR="00705E30" w:rsidRPr="00216F20">
        <w:rPr>
          <w:rFonts w:ascii="Times New Roman" w:eastAsia="Times New Roman" w:hAnsi="Times New Roman" w:cs="Times New Roman"/>
          <w:b/>
          <w:i/>
          <w:sz w:val="16"/>
          <w:szCs w:val="18"/>
        </w:rPr>
        <w:t>_______</w:t>
      </w:r>
      <w:r w:rsidRPr="00216F20">
        <w:rPr>
          <w:rFonts w:ascii="Times New Roman" w:eastAsia="Times New Roman" w:hAnsi="Times New Roman" w:cs="Times New Roman"/>
          <w:sz w:val="16"/>
          <w:szCs w:val="18"/>
        </w:rPr>
        <w:t>г.;</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д) этажность </w:t>
      </w:r>
      <w:r w:rsidR="00705E30" w:rsidRPr="00216F20">
        <w:rPr>
          <w:rFonts w:ascii="Times New Roman" w:eastAsia="Times New Roman" w:hAnsi="Times New Roman" w:cs="Times New Roman"/>
          <w:b/>
          <w:i/>
          <w:sz w:val="16"/>
          <w:szCs w:val="18"/>
        </w:rPr>
        <w:t>____</w:t>
      </w:r>
      <w:r w:rsidRPr="00216F20">
        <w:rPr>
          <w:rFonts w:ascii="Times New Roman" w:eastAsia="Times New Roman" w:hAnsi="Times New Roman" w:cs="Times New Roman"/>
          <w:b/>
          <w:i/>
          <w:sz w:val="16"/>
          <w:szCs w:val="18"/>
        </w:rPr>
        <w:t>;</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е) количество квартир </w:t>
      </w:r>
      <w:r w:rsidR="00705E30" w:rsidRPr="00216F20">
        <w:rPr>
          <w:rFonts w:ascii="Times New Roman" w:eastAsia="Times New Roman" w:hAnsi="Times New Roman" w:cs="Times New Roman"/>
          <w:b/>
          <w:i/>
          <w:sz w:val="16"/>
          <w:szCs w:val="18"/>
        </w:rPr>
        <w:t>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ж) общая площадь с учетом летних помещений кв. м;</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з) общая площадь жилых помещений без учета летних _____________ кв. м;</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и) общая площадь нежилых помещений кв. м;</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к) степень износа по данным государственного технического учета %;</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л) год последнего комплексного капитального ремонта ___________________;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м) правовой акт о признании дома аварийным и подлежащим сносу 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н) правовой акт о признании дома ветхим_____________;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о) площадь земельного участка, входящего в состав общего  имущества___ кв. м;</w:t>
      </w:r>
    </w:p>
    <w:p w:rsidR="00B33E83" w:rsidRPr="00216F20" w:rsidRDefault="00B33E83" w:rsidP="00216F2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п) кадастровый номер земельного участка __________________.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2.5.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sz w:val="16"/>
          <w:szCs w:val="18"/>
        </w:rPr>
      </w:pPr>
      <w:bookmarkStart w:id="5" w:name="Par53"/>
      <w:bookmarkEnd w:id="5"/>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3. Права и обязанности стор</w:t>
      </w:r>
      <w:r w:rsidR="00693C28">
        <w:rPr>
          <w:rFonts w:ascii="Times New Roman" w:hAnsi="Times New Roman" w:cs="Times New Roman"/>
          <w:b/>
          <w:sz w:val="16"/>
          <w:szCs w:val="18"/>
        </w:rPr>
        <w:t>о</w:t>
      </w:r>
      <w:r w:rsidRPr="00216F20">
        <w:rPr>
          <w:rFonts w:ascii="Times New Roman" w:hAnsi="Times New Roman" w:cs="Times New Roman"/>
          <w:b/>
          <w:sz w:val="16"/>
          <w:szCs w:val="18"/>
        </w:rPr>
        <w:t>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 Управляющая организация обязана: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w:t>
      </w:r>
      <w:hyperlink w:anchor="Par30" w:history="1">
        <w:r w:rsidRPr="00216F20">
          <w:rPr>
            <w:rFonts w:ascii="Times New Roman" w:hAnsi="Times New Roman" w:cs="Times New Roman"/>
            <w:sz w:val="16"/>
            <w:szCs w:val="18"/>
          </w:rPr>
          <w:t>п. 2.1</w:t>
        </w:r>
      </w:hyperlink>
      <w:r w:rsidRPr="00216F20">
        <w:rPr>
          <w:rFonts w:ascii="Times New Roman" w:hAnsi="Times New Roman" w:cs="Times New Roman"/>
          <w:sz w:val="16"/>
          <w:szCs w:val="18"/>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6" w:name="Par57"/>
      <w:bookmarkEnd w:id="6"/>
      <w:r w:rsidRPr="00216F20">
        <w:rPr>
          <w:rFonts w:ascii="Times New Roman" w:hAnsi="Times New Roman" w:cs="Times New Roman"/>
          <w:sz w:val="16"/>
          <w:szCs w:val="18"/>
        </w:rPr>
        <w:t>3.1.2. Оказывать услуги и выполнять работы по содержанию и ремонту общего имущества в Многоквартирном доме.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7" w:name="Par59"/>
      <w:bookmarkEnd w:id="7"/>
      <w:r w:rsidRPr="00216F20">
        <w:rPr>
          <w:rFonts w:ascii="Times New Roman" w:hAnsi="Times New Roman" w:cs="Times New Roman"/>
          <w:sz w:val="16"/>
          <w:szCs w:val="18"/>
        </w:rPr>
        <w:t xml:space="preserve">3.1.3. Предоставлять коммунальные услуги Собственникам, нанимателям и арендаторам помещений в Многоквартирном доме в соответствии с обязательными требованиями, установленными </w:t>
      </w:r>
      <w:hyperlink r:id="rId9"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предоставления коммунальных услуг,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а) холодное водоснабжение;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б) горячее водоснабжение;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водоотведение;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г) электроснабжение;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д) газоснабжение (в том числе поставки бытового газа в баллонах);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е) отопление (теплоснабжение, в том числе поставки твердого топлива при наличии печного отопления).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8" w:name="Par67"/>
      <w:bookmarkEnd w:id="8"/>
      <w:r w:rsidRPr="00216F20">
        <w:rPr>
          <w:rFonts w:ascii="Times New Roman" w:hAnsi="Times New Roman" w:cs="Times New Roman"/>
          <w:sz w:val="16"/>
          <w:szCs w:val="18"/>
        </w:rPr>
        <w:t>3.1.4. Предоставлять и/или обеспечивать предоставление иных услуг, предусмотренных решением общего собрания Собственников помещений в этом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lastRenderedPageBreak/>
        <w:t>- Интернета;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радиовещания;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телевидения;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видеонаблюдения;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обеспечения работы домофона, кодового замка двери подъезда;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других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Указанные договоры заключаются после согласования их с </w:t>
      </w:r>
      <w:r w:rsidR="005D47B7">
        <w:rPr>
          <w:rFonts w:ascii="Times New Roman" w:hAnsi="Times New Roman" w:cs="Times New Roman"/>
          <w:sz w:val="16"/>
          <w:szCs w:val="18"/>
        </w:rPr>
        <w:t>ЖСК</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3.1.5. Информировать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Собственников о заключении указанных в </w:t>
      </w:r>
      <w:hyperlink w:anchor="Par59" w:history="1">
        <w:r w:rsidRPr="00216F20">
          <w:rPr>
            <w:rFonts w:ascii="Times New Roman" w:hAnsi="Times New Roman" w:cs="Times New Roman"/>
            <w:sz w:val="16"/>
            <w:szCs w:val="18"/>
          </w:rPr>
          <w:t>пп. 3.1.3</w:t>
        </w:r>
      </w:hyperlink>
      <w:r w:rsidRPr="00216F20">
        <w:rPr>
          <w:rFonts w:ascii="Times New Roman" w:hAnsi="Times New Roman" w:cs="Times New Roman"/>
          <w:sz w:val="16"/>
          <w:szCs w:val="18"/>
        </w:rPr>
        <w:t xml:space="preserve"> и </w:t>
      </w:r>
      <w:hyperlink w:anchor="Par67" w:history="1">
        <w:r w:rsidRPr="00216F20">
          <w:rPr>
            <w:rFonts w:ascii="Times New Roman" w:hAnsi="Times New Roman" w:cs="Times New Roman"/>
            <w:sz w:val="16"/>
            <w:szCs w:val="18"/>
          </w:rPr>
          <w:t>3.1.4</w:t>
        </w:r>
      </w:hyperlink>
      <w:r w:rsidRPr="00216F20">
        <w:rPr>
          <w:rFonts w:ascii="Times New Roman" w:hAnsi="Times New Roman" w:cs="Times New Roman"/>
          <w:sz w:val="16"/>
          <w:szCs w:val="18"/>
        </w:rPr>
        <w:t xml:space="preserve"> договоров и порядке оплаты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Собственникам, нанимателям и арендаторам, в объемах и с качеством, предусмотренными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Заключить энергосервисные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3.1.7.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9" w:name="Par79"/>
      <w:bookmarkEnd w:id="9"/>
      <w:r w:rsidRPr="00216F20">
        <w:rPr>
          <w:rFonts w:ascii="Times New Roman" w:hAnsi="Times New Roman" w:cs="Times New Roman"/>
          <w:sz w:val="16"/>
          <w:szCs w:val="18"/>
        </w:rPr>
        <w:t>3.1.8. Принимать от Собственников, нанимателей и арендаторов плату за жилое помещение, коммунальные и другие услуги согласно платежному документу, предоставленному МФЦ Царицынского  района.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По договору социального найма или договору найма жилого помещения государственного жилищного фонда плата за содержание и ремонт общего имущества, а также плата за коммунальные и другие услуги принимается от нанимателя такого помещения.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3.1.9.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3.1.10. Требовать внесения платы от Собственника в случае непоступления платы от нанимателя или арендатора по настоящему Договору в установленные законодательством и настоящим Договором сроки с учетом применения </w:t>
      </w:r>
      <w:hyperlink w:anchor="Par188" w:history="1">
        <w:r w:rsidRPr="00216F20">
          <w:rPr>
            <w:rFonts w:ascii="Times New Roman" w:hAnsi="Times New Roman" w:cs="Times New Roman"/>
            <w:sz w:val="16"/>
            <w:szCs w:val="18"/>
          </w:rPr>
          <w:t>п. п. 4.6</w:t>
        </w:r>
      </w:hyperlink>
      <w:r w:rsidRPr="00216F20">
        <w:rPr>
          <w:rFonts w:ascii="Times New Roman" w:hAnsi="Times New Roman" w:cs="Times New Roman"/>
          <w:sz w:val="16"/>
          <w:szCs w:val="18"/>
        </w:rPr>
        <w:t xml:space="preserve">, </w:t>
      </w:r>
      <w:hyperlink w:anchor="Par189" w:history="1">
        <w:r w:rsidRPr="00216F20">
          <w:rPr>
            <w:rFonts w:ascii="Times New Roman" w:hAnsi="Times New Roman" w:cs="Times New Roman"/>
            <w:sz w:val="16"/>
            <w:szCs w:val="18"/>
          </w:rPr>
          <w:t>4.7</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3.1.11. Заключить договоры с соответствующими государственными структурами (ГЦЖС, ГКУ Дирекция ЖКХиБ АО и т.п.)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3.1.12. Обеспечить круглосуточное аварийно-диспетчерское обслуживание Многоквартирного дома, уведомить ТСН и владельцев о номерах телефонов аварийных и диспетчерских служб, устранять аварии, а также выполнять заявки ТСН и/или владельца в сроки, установленные законодательством 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3.1.13.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3.1.14. Хранить и актуализировать документацию (базы данных), полученную от управлявшей ранее организации/заказчика-застройщика, вносить в техническую документацию изменения, отражающие состояние дома, в соответствии с результатами проводимых осмотров. По требованию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Собственника знакомить его с содержанием указанных документов.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3.1.15. Организовать и вести прием Собственников, нанимателей и арендаторов по вопросам, касающимся данного Договора, рассматривать претензии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предложения, заявления и жалобы,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 (трёх) рабочих дней с даты получения вышеуказанных обращений направить соответственно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Собственнику, нанимателю или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Уведомить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 Собственника, нанимателя или арендатора о месте и графике их приема по указанным вопросам.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0" w:name="Par90"/>
      <w:bookmarkEnd w:id="10"/>
      <w:r w:rsidRPr="00216F20">
        <w:rPr>
          <w:rFonts w:ascii="Times New Roman" w:hAnsi="Times New Roman" w:cs="Times New Roman"/>
          <w:sz w:val="16"/>
          <w:szCs w:val="18"/>
        </w:rPr>
        <w:t>3.1.16.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 привыборе собственниками помещений в многоквартирном доме в качестве способа формирования фонда капитального ремонта формирование его на специальном счете.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3.1.17. Не распространять конфиденциальную информацию, принадлежащую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Собственникам (нанимателями, арендаторам) (не передавать ее иным лицам, в т.ч. организациям), без их письменного разрешения, за исключением случаев, предусмотренных действующим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3.1.18. Предоставлять или организовать предоставление </w:t>
      </w:r>
      <w:r w:rsidR="005D47B7">
        <w:rPr>
          <w:rFonts w:ascii="Times New Roman" w:hAnsi="Times New Roman" w:cs="Times New Roman"/>
          <w:sz w:val="16"/>
          <w:szCs w:val="18"/>
        </w:rPr>
        <w:t>ЖСК</w:t>
      </w:r>
      <w:r w:rsidRPr="00216F20">
        <w:rPr>
          <w:rFonts w:ascii="Times New Roman" w:hAnsi="Times New Roman" w:cs="Times New Roman"/>
          <w:sz w:val="16"/>
          <w:szCs w:val="18"/>
        </w:rPr>
        <w:t>, Собственникам или уполномоченным ими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3.1.19. Информировать </w:t>
      </w:r>
      <w:r w:rsidR="005D47B7">
        <w:rPr>
          <w:rFonts w:ascii="Times New Roman" w:hAnsi="Times New Roman" w:cs="Times New Roman"/>
          <w:sz w:val="16"/>
          <w:szCs w:val="18"/>
        </w:rPr>
        <w:t>ЖСК</w:t>
      </w:r>
      <w:r w:rsidRPr="00216F20">
        <w:rPr>
          <w:rFonts w:ascii="Times New Roman" w:hAnsi="Times New Roman" w:cs="Times New Roman"/>
          <w:sz w:val="16"/>
          <w:szCs w:val="18"/>
        </w:rPr>
        <w:t>, Собственников, арендаторов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 путем направления извещения), а в случае личного обращения - немедленно.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3.1.20. В случае невыполнения работ или непредоставления услуг, предусмотренных настоящим Договором, уведомить о причинах нарушения путем размещения соответствующей информации на информационных досках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3.1.21.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w:anchor="Par203" w:history="1">
        <w:r w:rsidRPr="00216F20">
          <w:rPr>
            <w:rFonts w:ascii="Times New Roman" w:hAnsi="Times New Roman" w:cs="Times New Roman"/>
            <w:sz w:val="16"/>
            <w:szCs w:val="18"/>
          </w:rPr>
          <w:t>п. 4.17</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3.1.22. Снимать показания коллективных (общедомовых) приборов учета коммунальных ресурсов ежемесячно в период с 23-го по 25-е число текущего месяца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 </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3.1.23. Информировать в письменной форме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Собственников, арендаторов и нанимателей об изменении размера платы за помещение пропорционально их доле в праве на общее имущество в Многоквартирном доме (в случае применения цен за содержание и ремонт жилого помещения, устанавливаемых органами государственной власти), коммунальные услуги не позднее 10 рабочих дней со дня опубликования новых </w:t>
      </w:r>
      <w:r w:rsidRPr="00216F20">
        <w:rPr>
          <w:rFonts w:ascii="Times New Roman" w:hAnsi="Times New Roman" w:cs="Times New Roman"/>
          <w:sz w:val="16"/>
          <w:szCs w:val="18"/>
        </w:rPr>
        <w:lastRenderedPageBreak/>
        <w:t xml:space="preserve">тарифов на коммунальные услуги и размера платы за помещение, установленной в соответствии с </w:t>
      </w:r>
      <w:hyperlink w:anchor="Par176" w:history="1">
        <w:r w:rsidRPr="00216F20">
          <w:rPr>
            <w:rFonts w:ascii="Times New Roman" w:hAnsi="Times New Roman" w:cs="Times New Roman"/>
            <w:sz w:val="16"/>
            <w:szCs w:val="18"/>
          </w:rPr>
          <w:t>разделом 4</w:t>
        </w:r>
      </w:hyperlink>
      <w:r w:rsidRPr="00216F20">
        <w:rPr>
          <w:rFonts w:ascii="Times New Roman" w:hAnsi="Times New Roman" w:cs="Times New Roman"/>
          <w:sz w:val="16"/>
          <w:szCs w:val="18"/>
        </w:rPr>
        <w:t xml:space="preserve"> настоящего Договора, но не позже даты выставления платежных документов.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3.1.24. Обеспечить выдачу платежных документов не позднее 1 числа оплачиваемого месяца. По требованию Собственника, нанимателя или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3.1.25.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3.1.26.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3.1.27. Не менее чем за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3.1.28. По требованию </w:t>
      </w:r>
      <w:r w:rsidR="005D47B7">
        <w:rPr>
          <w:rFonts w:ascii="Times New Roman" w:hAnsi="Times New Roman" w:cs="Times New Roman"/>
          <w:sz w:val="16"/>
          <w:szCs w:val="18"/>
        </w:rPr>
        <w:t>ЖСК</w:t>
      </w:r>
      <w:r w:rsidRPr="00216F20">
        <w:rPr>
          <w:rFonts w:ascii="Times New Roman" w:hAnsi="Times New Roman" w:cs="Times New Roman"/>
          <w:sz w:val="16"/>
          <w:szCs w:val="18"/>
        </w:rPr>
        <w:t>, Собственников, нанимателей и/или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Самостоятельно не реже 1 раза в год,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1" w:name="Par103"/>
      <w:bookmarkEnd w:id="11"/>
      <w:r w:rsidRPr="00216F20">
        <w:rPr>
          <w:rFonts w:ascii="Times New Roman" w:hAnsi="Times New Roman" w:cs="Times New Roman"/>
          <w:sz w:val="16"/>
          <w:szCs w:val="18"/>
        </w:rPr>
        <w:t xml:space="preserve">3.1.29. Предоставлять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отчет о выполнении Договора за истекший календарный год в течение первого месяца (квартала), следующего за истекшим годом действия Договора, а при заключении Договора на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претензий, предложений, заявлений и жалоб и о принятых мерах по устранению указанных в них недостатков в установленные сроки.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3.1.30. В течение срока действия настоящего Договора размещать на официальном сайте в сети Интернет - сайте Минрегиона России, определенном уполномоченным федеральным органом исполнительной власти, а также на одном из следующих сайтов в сети Интернет, определяемых по выбору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сайт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сайт органа исполнительной власти субъекта Российской Федерации, определяемого высшим исполнительным органом государственной власти субъекта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и на информационных стендах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в помещении Управляющей организации в доступном месте информацию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 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3.1.31. На основании заявки </w:t>
      </w:r>
      <w:r w:rsidR="005D47B7">
        <w:rPr>
          <w:rFonts w:ascii="Times New Roman" w:hAnsi="Times New Roman" w:cs="Times New Roman"/>
          <w:sz w:val="16"/>
          <w:szCs w:val="18"/>
        </w:rPr>
        <w:t>ЖСК</w:t>
      </w:r>
      <w:r w:rsidRPr="00216F20">
        <w:rPr>
          <w:rFonts w:ascii="Times New Roman" w:hAnsi="Times New Roman" w:cs="Times New Roman"/>
          <w:sz w:val="16"/>
          <w:szCs w:val="18"/>
        </w:rPr>
        <w:t>, Собственника, нанимателя и/или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его помещению(ям).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3.1.32. Представлять интересы Собственника, нанимателя и/или арендатора в рамках исполнения своих обязательств по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2" w:name="Par107"/>
      <w:bookmarkEnd w:id="12"/>
      <w:r w:rsidRPr="00216F20">
        <w:rPr>
          <w:rFonts w:ascii="Times New Roman" w:hAnsi="Times New Roman" w:cs="Times New Roman"/>
          <w:sz w:val="16"/>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3" w:name="Par112"/>
      <w:bookmarkEnd w:id="13"/>
      <w:r w:rsidRPr="00216F20">
        <w:rPr>
          <w:rFonts w:ascii="Times New Roman" w:hAnsi="Times New Roman" w:cs="Times New Roman"/>
          <w:sz w:val="16"/>
          <w:szCs w:val="18"/>
        </w:rPr>
        <w:t>3.1.34. Заключить договор страхования объектов общего имущества в данном доме за отдельную от настоящего Договора плату Собственника, нанимателя и/или арендатора со страховой организацией в случае принятия такого решения общим собранием собственников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4" w:name="Par113"/>
      <w:bookmarkEnd w:id="14"/>
      <w:r w:rsidRPr="00216F20">
        <w:rPr>
          <w:rFonts w:ascii="Times New Roman" w:hAnsi="Times New Roman" w:cs="Times New Roman"/>
          <w:sz w:val="16"/>
          <w:szCs w:val="18"/>
        </w:rPr>
        <w:t>3.1.35. 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нанимателю и/или арендатору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3.1.36. 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hyperlink w:anchor="Par112" w:history="1">
        <w:r w:rsidRPr="00216F20">
          <w:rPr>
            <w:rFonts w:ascii="Times New Roman" w:hAnsi="Times New Roman" w:cs="Times New Roman"/>
            <w:sz w:val="16"/>
            <w:szCs w:val="18"/>
          </w:rPr>
          <w:t>пп. 3.1.34</w:t>
        </w:r>
      </w:hyperlink>
      <w:r w:rsidRPr="00216F20">
        <w:rPr>
          <w:rFonts w:ascii="Times New Roman" w:hAnsi="Times New Roman" w:cs="Times New Roman"/>
          <w:sz w:val="16"/>
          <w:szCs w:val="18"/>
        </w:rPr>
        <w:t xml:space="preserve"> и </w:t>
      </w:r>
      <w:hyperlink w:anchor="Par113" w:history="1">
        <w:r w:rsidRPr="00216F20">
          <w:rPr>
            <w:rFonts w:ascii="Times New Roman" w:hAnsi="Times New Roman" w:cs="Times New Roman"/>
            <w:sz w:val="16"/>
            <w:szCs w:val="18"/>
          </w:rPr>
          <w:t>3.1.35</w:t>
        </w:r>
      </w:hyperlink>
      <w:r w:rsidRPr="00216F20">
        <w:rPr>
          <w:rFonts w:ascii="Times New Roman" w:hAnsi="Times New Roman" w:cs="Times New Roman"/>
          <w:sz w:val="16"/>
          <w:szCs w:val="18"/>
        </w:rPr>
        <w:t xml:space="preserve"> настоящего договора).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3.1.37. Передать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техническую документацию (базы данных) и иные связанные с управлением домом документы за 30 (тридцать) дней до прекращения действия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3.1.38. Произвести или организовать проведение выверки расчетов по платежам, внесенным Собственником, нанимателем и/или арендатором в счет обязательств по настоящему Договору; составить Акт выверки произведенных Собственником, нанимателем и/или арендатором начислений и осуществленных им оплат и по акту приема-передачи передать названный Акт выверки вновь выбранной управляющей организации </w:t>
      </w:r>
      <w:r w:rsidRPr="00216F20">
        <w:rPr>
          <w:rFonts w:ascii="Times New Roman" w:hAnsi="Times New Roman" w:cs="Times New Roman"/>
          <w:sz w:val="16"/>
          <w:szCs w:val="18"/>
        </w:rPr>
        <w:lastRenderedPageBreak/>
        <w:t xml:space="preserve">либо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w:t>
      </w:r>
      <w:r w:rsidR="005D47B7">
        <w:rPr>
          <w:rFonts w:ascii="Times New Roman" w:hAnsi="Times New Roman" w:cs="Times New Roman"/>
          <w:sz w:val="16"/>
          <w:szCs w:val="18"/>
        </w:rPr>
        <w:t>ЖСК</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3.1.39. Предоставить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гарантию обеспечения исполнения обязательств по настоящему Договору в виде копий соответствующих документов.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качестве гарантии обеспечения выступает: страхование гражданской ответственности /безотзывная банковская гарантия/залог депозита/поручительство.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3.1.40. 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иных работ и услуг и предоставить по требованию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копию договора (полиса).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3.1.41. Оказывать содействие в порядке, установленном законодательством, уполномоченным организациям в установке и эксплуатации технических средств систем безопасности, диспетчерского контроля и учета, функционирование которых не связано с жилищными отношениями (</w:t>
      </w:r>
      <w:hyperlink r:id="rId10" w:history="1">
        <w:r w:rsidRPr="00216F20">
          <w:rPr>
            <w:rFonts w:ascii="Times New Roman" w:hAnsi="Times New Roman" w:cs="Times New Roman"/>
            <w:sz w:val="16"/>
            <w:szCs w:val="18"/>
          </w:rPr>
          <w:t>ст. 4</w:t>
        </w:r>
      </w:hyperlink>
      <w:r w:rsidRPr="00216F20">
        <w:rPr>
          <w:rFonts w:ascii="Times New Roman" w:hAnsi="Times New Roman" w:cs="Times New Roman"/>
          <w:sz w:val="16"/>
          <w:szCs w:val="18"/>
        </w:rPr>
        <w:t xml:space="preserve"> Жилищного кодекса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5" w:name="Par123"/>
      <w:bookmarkEnd w:id="15"/>
      <w:r w:rsidRPr="00216F20">
        <w:rPr>
          <w:rFonts w:ascii="Times New Roman" w:hAnsi="Times New Roman" w:cs="Times New Roman"/>
          <w:sz w:val="16"/>
          <w:szCs w:val="18"/>
        </w:rPr>
        <w:t xml:space="preserve">3.1.42. Ежегодно разрабатывать и доводить до сведения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3.1.43. Обеспечить выполнение требований законодательства об энергосбережении и о повышении энергетической эффективности.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3.1.44. Обеспечить возможность контроля за исполнением обязательств по настоящему Договору (</w:t>
      </w:r>
      <w:hyperlink w:anchor="Par218" w:history="1">
        <w:r w:rsidRPr="00216F20">
          <w:rPr>
            <w:rFonts w:ascii="Times New Roman" w:hAnsi="Times New Roman" w:cs="Times New Roman"/>
            <w:sz w:val="16"/>
            <w:szCs w:val="18"/>
          </w:rPr>
          <w:t>раздел 6</w:t>
        </w:r>
      </w:hyperlink>
      <w:r w:rsidRPr="00216F20">
        <w:rPr>
          <w:rFonts w:ascii="Times New Roman" w:hAnsi="Times New Roman" w:cs="Times New Roman"/>
          <w:sz w:val="16"/>
          <w:szCs w:val="18"/>
        </w:rPr>
        <w:t xml:space="preserve">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3.1.45.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3.1.46. Довести до сведения </w:t>
      </w:r>
      <w:r w:rsidR="005D47B7">
        <w:rPr>
          <w:rFonts w:ascii="Times New Roman" w:hAnsi="Times New Roman" w:cs="Times New Roman"/>
          <w:sz w:val="16"/>
          <w:szCs w:val="18"/>
        </w:rPr>
        <w:t>ЖСК</w:t>
      </w:r>
      <w:r w:rsidRPr="00216F20">
        <w:rPr>
          <w:rFonts w:ascii="Times New Roman" w:hAnsi="Times New Roman" w:cs="Times New Roman"/>
          <w:sz w:val="16"/>
          <w:szCs w:val="18"/>
        </w:rPr>
        <w:t>, Владельцев информацию о саморегулируемой организации (далее - СРО), членом которой является Управляющая организация, путем размещения информации на информационных стендах (досках) в подъездах или иным способом.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 Управляющая организация вправе: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3.2.2. Требовать от Собственников, нанимателей и арендаторов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3.2.3. В случае несоответствия данных, имеющихся у Управляющей организации, с данными, предоставленными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Собственником, нанимателем и/или арендатором, проводить перерасчет размера платы за коммунальные услуги по фактическому потреблению (расчету) в соответствии с положениями </w:t>
      </w:r>
      <w:hyperlink w:anchor="Par185" w:history="1">
        <w:r w:rsidRPr="00216F20">
          <w:rPr>
            <w:rFonts w:ascii="Times New Roman" w:hAnsi="Times New Roman" w:cs="Times New Roman"/>
            <w:sz w:val="16"/>
            <w:szCs w:val="18"/>
          </w:rPr>
          <w:t>п. 4.4</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3.2.5. Готовить в соответствии с условиями </w:t>
      </w:r>
      <w:hyperlink w:anchor="Par179" w:history="1">
        <w:r w:rsidRPr="00216F20">
          <w:rPr>
            <w:rFonts w:ascii="Times New Roman" w:hAnsi="Times New Roman" w:cs="Times New Roman"/>
            <w:sz w:val="16"/>
            <w:szCs w:val="18"/>
          </w:rPr>
          <w:t>п. п. 4.1</w:t>
        </w:r>
      </w:hyperlink>
      <w:r w:rsidRPr="00216F20">
        <w:rPr>
          <w:rFonts w:ascii="Times New Roman" w:hAnsi="Times New Roman" w:cs="Times New Roman"/>
          <w:sz w:val="16"/>
          <w:szCs w:val="18"/>
        </w:rPr>
        <w:t xml:space="preserve"> - </w:t>
      </w:r>
      <w:hyperlink w:anchor="Par181" w:history="1">
        <w:r w:rsidRPr="00216F20">
          <w:rPr>
            <w:rFonts w:ascii="Times New Roman" w:hAnsi="Times New Roman" w:cs="Times New Roman"/>
            <w:sz w:val="16"/>
            <w:szCs w:val="18"/>
          </w:rPr>
          <w:t>4.2</w:t>
        </w:r>
      </w:hyperlink>
      <w:r w:rsidRPr="00216F20">
        <w:rPr>
          <w:rFonts w:ascii="Times New Roman" w:hAnsi="Times New Roman" w:cs="Times New Roman"/>
          <w:sz w:val="16"/>
          <w:szCs w:val="18"/>
        </w:rPr>
        <w:t xml:space="preserve"> настоящего Договора предложения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по установлению на предстоящий год: размера платы за содержание и ремонт общего имущества в Многоквартирном доме/перечней работ и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3.2.6. Заключить с МФЦ Царицынского района договор на организацию начисления и сбора платежей Собственникам, уведомив о реквизитах данной организации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Собственников, нанимателей арендаторов.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согласовав с последними дату и время таких осмотров.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предусмотренных действующим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обязано: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3.3.1. Своевременно и полностью вносить плату за помещение(я), находящееся в собственности (пользовании)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 коммунальные услуги с учетом всех пользователей услугами, а также иные платежи, установленные по решению общего собрания членов </w:t>
      </w:r>
      <w:r w:rsidR="005D47B7">
        <w:rPr>
          <w:rFonts w:ascii="Times New Roman" w:hAnsi="Times New Roman" w:cs="Times New Roman"/>
          <w:sz w:val="16"/>
          <w:szCs w:val="18"/>
        </w:rPr>
        <w:t>ЖСК</w:t>
      </w:r>
      <w:r w:rsidRPr="00216F20">
        <w:rPr>
          <w:rFonts w:ascii="Times New Roman" w:hAnsi="Times New Roman" w:cs="Times New Roman"/>
          <w:sz w:val="16"/>
          <w:szCs w:val="18"/>
        </w:rPr>
        <w:t>, принятому в соответствии с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в случае необходимости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3.3.3. Сообщать Управляющей организации о выявленных неисправностях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3.3.4. Доводить до Собственников на их общем собрании отчет Управляющей организации (</w:t>
      </w:r>
      <w:hyperlink w:anchor="Par103" w:history="1">
        <w:r w:rsidRPr="00216F20">
          <w:rPr>
            <w:rFonts w:ascii="Times New Roman" w:hAnsi="Times New Roman" w:cs="Times New Roman"/>
            <w:sz w:val="16"/>
            <w:szCs w:val="18"/>
          </w:rPr>
          <w:t>п. 3.1.29</w:t>
        </w:r>
      </w:hyperlink>
      <w:r w:rsidRPr="00216F20">
        <w:rPr>
          <w:rFonts w:ascii="Times New Roman" w:hAnsi="Times New Roman" w:cs="Times New Roman"/>
          <w:sz w:val="16"/>
          <w:szCs w:val="18"/>
        </w:rPr>
        <w:t xml:space="preserve"> настоящего договора), а также предложения по </w:t>
      </w:r>
      <w:hyperlink w:anchor="Par90" w:history="1">
        <w:r w:rsidRPr="00216F20">
          <w:rPr>
            <w:rFonts w:ascii="Times New Roman" w:hAnsi="Times New Roman" w:cs="Times New Roman"/>
            <w:sz w:val="16"/>
            <w:szCs w:val="18"/>
          </w:rPr>
          <w:t>пп. 3.1.16</w:t>
        </w:r>
      </w:hyperlink>
      <w:r w:rsidRPr="00216F20">
        <w:rPr>
          <w:rFonts w:ascii="Times New Roman" w:hAnsi="Times New Roman" w:cs="Times New Roman"/>
          <w:sz w:val="16"/>
          <w:szCs w:val="18"/>
        </w:rPr>
        <w:t xml:space="preserve"> и </w:t>
      </w:r>
      <w:hyperlink w:anchor="Par123" w:history="1">
        <w:r w:rsidRPr="00216F20">
          <w:rPr>
            <w:rFonts w:ascii="Times New Roman" w:hAnsi="Times New Roman" w:cs="Times New Roman"/>
            <w:sz w:val="16"/>
            <w:szCs w:val="18"/>
          </w:rPr>
          <w:t>3.1.42</w:t>
        </w:r>
      </w:hyperlink>
      <w:r w:rsidRPr="00216F20">
        <w:rPr>
          <w:rFonts w:ascii="Times New Roman" w:hAnsi="Times New Roman" w:cs="Times New Roman"/>
          <w:sz w:val="16"/>
          <w:szCs w:val="18"/>
        </w:rPr>
        <w:t xml:space="preserve"> настоящего Договора, а если такое собрание в очной форме не проводится - в порядке, определенном решением общего собрания Собственников (размещать на досках объявлений в подъездах или иных оборудованных местах и т.п.).</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3.3.5. Осуществлять организацию общих собраний Собственников помещений по вопросам использования общего имущества (</w:t>
      </w:r>
      <w:hyperlink w:anchor="Par107" w:history="1">
        <w:r w:rsidRPr="00216F20">
          <w:rPr>
            <w:rFonts w:ascii="Times New Roman" w:hAnsi="Times New Roman" w:cs="Times New Roman"/>
            <w:sz w:val="16"/>
            <w:szCs w:val="18"/>
          </w:rPr>
          <w:t>п. 3.1.33</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3.3.6. Содействовать выполнению Собственниками (нанимателями, арендаторами) требований положений Жилищного </w:t>
      </w:r>
      <w:hyperlink r:id="rId11" w:history="1">
        <w:r w:rsidRPr="00216F20">
          <w:rPr>
            <w:rFonts w:ascii="Times New Roman" w:hAnsi="Times New Roman" w:cs="Times New Roman"/>
            <w:sz w:val="16"/>
            <w:szCs w:val="18"/>
          </w:rPr>
          <w:t>кодекса</w:t>
        </w:r>
      </w:hyperlink>
      <w:r w:rsidRPr="00216F20">
        <w:rPr>
          <w:rFonts w:ascii="Times New Roman" w:hAnsi="Times New Roman" w:cs="Times New Roman"/>
          <w:sz w:val="16"/>
          <w:szCs w:val="18"/>
        </w:rPr>
        <w:t xml:space="preserve"> Российской Федерации, иных нормативных правовых актов и следующих обязательств, принятых ими в силу членства в ТСН или заключенных с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договоров: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3.3.6.1.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членов </w:t>
      </w:r>
      <w:r w:rsidR="005D47B7">
        <w:rPr>
          <w:rFonts w:ascii="Times New Roman" w:hAnsi="Times New Roman" w:cs="Times New Roman"/>
          <w:sz w:val="16"/>
          <w:szCs w:val="18"/>
        </w:rPr>
        <w:t>ЖСК</w:t>
      </w:r>
      <w:r w:rsidRPr="00216F20">
        <w:rPr>
          <w:rFonts w:ascii="Times New Roman" w:hAnsi="Times New Roman" w:cs="Times New Roman"/>
          <w:sz w:val="16"/>
          <w:szCs w:val="18"/>
        </w:rPr>
        <w:t>, принятому в соответствии с законодательством. Своевременно представлять Управляющей организации документы, подтверждающие права на льготы его и лиц, пользующихся его помещением (ями).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3.3.6.2. При неиспользовании помещения (й)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3.3.6.3. Соблюдать следующие требования: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а) не производить перенос инженерных сетей;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lastRenderedPageBreak/>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з) не использовать пассажирские лифты для транспортировки строительных материалов и отходов без упаковки;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993EB4" w:rsidRPr="00B6566D" w:rsidRDefault="00993EB4" w:rsidP="00993EB4">
      <w:pPr>
        <w:autoSpaceDE w:val="0"/>
        <w:autoSpaceDN w:val="0"/>
        <w:adjustRightInd w:val="0"/>
        <w:spacing w:after="0" w:line="240" w:lineRule="auto"/>
        <w:ind w:firstLine="567"/>
        <w:jc w:val="both"/>
        <w:rPr>
          <w:rFonts w:ascii="Times New Roman" w:hAnsi="Times New Roman" w:cs="Times New Roman"/>
          <w:sz w:val="16"/>
          <w:szCs w:val="18"/>
        </w:rPr>
      </w:pPr>
      <w:r w:rsidRPr="00B6566D">
        <w:rPr>
          <w:rFonts w:ascii="Times New Roman" w:hAnsi="Times New Roman" w:cs="Times New Roman"/>
          <w:sz w:val="16"/>
          <w:szCs w:val="18"/>
        </w:rPr>
        <w:t>к) не создавать повышенного шума в жилых помещениях и местах общего пользования с 23.00 до 7.00 (ремонтные работы производить только в период с 9.00 до 19.00 с перерывом с13-00 до 15-00);</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3.3.6.4. Предоставлять Управляющей организации в течение трех рабочих дней сведения: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а также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3.3.6.5. Обеспечивать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3.3.6.6. Сообщать Управляющей организации о выявленных неисправностях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3.4.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имеет право: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3.4.1. Представлять интересы и выступать от имени Собственников в отношениях с Управляющей организацией и (или) иными организациями по гражданско-правовым договорам.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3.4.2. Заключать гражданско-правовые договоры с организациями на выполнение работ и оказание услуг, не указанных в приложениях к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Привлекать для контроля качества выполняемых работ и предоставляемых услуг по настоящему Договору сторонние организации, специалистов, экспертов.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Требовать перерасчета размера платы за управление Многоквартирным домом, содержание и ремонт общего имущества в случае неоказания части услуг и/или невыполнения части работ.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3.4.3. Требовать перерасчета размера платы за коммунальные услуги при предоставлении коммунальных услуг ненадлежащего качества и/или с перерывами, превышающими установленную продолжительность, в порядке, установленном </w:t>
      </w:r>
      <w:hyperlink r:id="rId12"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предоставления коммунальных услуг гражданам, утвержденными постановлением Правительства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3.4.5. Требовать от Управляющей организации ежегодного представления отчета о выполнении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3.4.6. В случае ненадлежащего исполнения Управляющей организацией обязательств по настоящему Договору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вправе обратиться за защитой своих прав в СРО, членом которой является Управляющая организация.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16" w:name="Par176"/>
      <w:bookmarkEnd w:id="16"/>
      <w:r w:rsidRPr="00216F20">
        <w:rPr>
          <w:rFonts w:ascii="Times New Roman" w:hAnsi="Times New Roman" w:cs="Times New Roman"/>
          <w:b/>
          <w:sz w:val="16"/>
          <w:szCs w:val="18"/>
        </w:rPr>
        <w:t>4. Цена договора, размер платы за помещение и коммунальные услуги, порядок ее расчета и внесения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b/>
          <w:sz w:val="16"/>
          <w:szCs w:val="18"/>
        </w:rPr>
      </w:pP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sz w:val="16"/>
          <w:szCs w:val="18"/>
        </w:rPr>
      </w:pPr>
      <w:bookmarkStart w:id="17" w:name="Par179"/>
      <w:bookmarkStart w:id="18" w:name="sub_51"/>
      <w:bookmarkEnd w:id="17"/>
      <w:r w:rsidRPr="00216F20">
        <w:rPr>
          <w:rFonts w:ascii="Times New Roman" w:hAnsi="Times New Roman" w:cs="Times New Roman"/>
          <w:noProof/>
          <w:color w:val="000000"/>
          <w:sz w:val="16"/>
          <w:szCs w:val="18"/>
        </w:rPr>
        <w:t>4.1. Цена Договора и р</w:t>
      </w:r>
      <w:r w:rsidRPr="00216F20">
        <w:rPr>
          <w:rFonts w:ascii="Times New Roman" w:hAnsi="Times New Roman" w:cs="Times New Roman"/>
          <w:color w:val="000000"/>
          <w:sz w:val="16"/>
          <w:szCs w:val="18"/>
        </w:rPr>
        <w:t>азмер платы за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ст.249, 289 ГК РФ и 37, 39 ЖК РФ.</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sz w:val="16"/>
          <w:szCs w:val="18"/>
        </w:rPr>
      </w:pPr>
      <w:r w:rsidRPr="00216F20">
        <w:rPr>
          <w:rFonts w:ascii="Times New Roman" w:hAnsi="Times New Roman" w:cs="Times New Roman"/>
          <w:color w:val="000000"/>
          <w:sz w:val="16"/>
          <w:szCs w:val="18"/>
        </w:rPr>
        <w:t xml:space="preserve">Размер платы для Собственника устанавливается </w:t>
      </w:r>
      <w:r w:rsidRPr="00216F20">
        <w:rPr>
          <w:rFonts w:ascii="Times New Roman" w:hAnsi="Times New Roman" w:cs="Times New Roman"/>
          <w:sz w:val="16"/>
          <w:szCs w:val="18"/>
        </w:rPr>
        <w:t xml:space="preserve">по ценам и ставкам за содержание и ремонт жилого помещения за </w:t>
      </w:r>
      <w:smartTag w:uri="urn:schemas-microsoft-com:office:smarttags" w:element="metricconverter">
        <w:smartTagPr>
          <w:attr w:name="ProductID" w:val="1 кв. метр"/>
        </w:smartTagPr>
        <w:r w:rsidRPr="00216F20">
          <w:rPr>
            <w:rFonts w:ascii="Times New Roman" w:hAnsi="Times New Roman" w:cs="Times New Roman"/>
            <w:sz w:val="16"/>
            <w:szCs w:val="18"/>
          </w:rPr>
          <w:t>1 кв. метр</w:t>
        </w:r>
      </w:smartTag>
      <w:r w:rsidRPr="00216F20">
        <w:rPr>
          <w:rFonts w:ascii="Times New Roman" w:hAnsi="Times New Roman" w:cs="Times New Roman"/>
          <w:sz w:val="16"/>
          <w:szCs w:val="18"/>
        </w:rPr>
        <w:t xml:space="preserve"> в месяц, устанавливаемым Правительством Москвы на очередной календарный год (если на общем собрании </w:t>
      </w:r>
      <w:r w:rsidRPr="00216F20">
        <w:rPr>
          <w:rFonts w:ascii="Times New Roman" w:hAnsi="Times New Roman" w:cs="Times New Roman"/>
          <w:color w:val="000000"/>
          <w:sz w:val="16"/>
          <w:szCs w:val="18"/>
        </w:rPr>
        <w:t>собственников помещений не принято решение о размере платы за содержание и ремонт жилого помещения</w:t>
      </w:r>
      <w:r w:rsidRPr="00216F20">
        <w:rPr>
          <w:rFonts w:ascii="Times New Roman" w:hAnsi="Times New Roman" w:cs="Times New Roman"/>
          <w:sz w:val="16"/>
          <w:szCs w:val="18"/>
        </w:rPr>
        <w:t xml:space="preserve"> ).</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color w:val="000000"/>
          <w:sz w:val="16"/>
          <w:szCs w:val="18"/>
        </w:rPr>
      </w:pPr>
      <w:r w:rsidRPr="00216F20">
        <w:rPr>
          <w:rFonts w:ascii="Times New Roman" w:hAnsi="Times New Roman" w:cs="Times New Roman"/>
          <w:noProof/>
          <w:color w:val="000000"/>
          <w:sz w:val="16"/>
          <w:szCs w:val="18"/>
        </w:rPr>
        <w:t>4.2. Ц</w:t>
      </w:r>
      <w:r w:rsidRPr="00216F20">
        <w:rPr>
          <w:rFonts w:ascii="Times New Roman" w:hAnsi="Times New Roman" w:cs="Times New Roman"/>
          <w:color w:val="000000"/>
          <w:sz w:val="16"/>
          <w:szCs w:val="18"/>
        </w:rPr>
        <w:t>ена Договора определяется:</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16"/>
          <w:szCs w:val="18"/>
        </w:rPr>
      </w:pPr>
      <w:r w:rsidRPr="00216F20">
        <w:rPr>
          <w:rFonts w:ascii="Times New Roman" w:hAnsi="Times New Roman" w:cs="Times New Roman"/>
          <w:noProof/>
          <w:color w:val="000000"/>
          <w:sz w:val="16"/>
          <w:szCs w:val="18"/>
        </w:rPr>
        <w:t xml:space="preserve">- общей </w:t>
      </w:r>
      <w:r w:rsidRPr="00216F20">
        <w:rPr>
          <w:rFonts w:ascii="Times New Roman" w:hAnsi="Times New Roman" w:cs="Times New Roman"/>
          <w:color w:val="000000"/>
          <w:sz w:val="16"/>
          <w:szCs w:val="18"/>
        </w:rPr>
        <w:t xml:space="preserve">стоимостью услуг и работ по содержанию и ремонту общего имущества, </w:t>
      </w:r>
      <w:r w:rsidRPr="00216F20">
        <w:rPr>
          <w:rFonts w:ascii="Times New Roman" w:hAnsi="Times New Roman" w:cs="Times New Roman"/>
          <w:sz w:val="16"/>
          <w:szCs w:val="18"/>
        </w:rPr>
        <w:t>приведенных в Приложениях №3, №4 и №5 к настоящему Договору и доп.соглашением( если имеется);</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i/>
          <w:noProof/>
          <w:color w:val="000000"/>
          <w:sz w:val="16"/>
          <w:szCs w:val="18"/>
        </w:rPr>
      </w:pPr>
      <w:r w:rsidRPr="00216F20">
        <w:rPr>
          <w:rFonts w:ascii="Times New Roman" w:hAnsi="Times New Roman" w:cs="Times New Roman"/>
          <w:i/>
          <w:sz w:val="16"/>
          <w:szCs w:val="18"/>
        </w:rPr>
        <w:t xml:space="preserve">- </w:t>
      </w:r>
      <w:r w:rsidRPr="00216F20">
        <w:rPr>
          <w:rFonts w:ascii="Times New Roman" w:hAnsi="Times New Roman" w:cs="Times New Roman"/>
          <w:noProof/>
          <w:sz w:val="16"/>
          <w:szCs w:val="18"/>
        </w:rPr>
        <w:t>стоимостью коммунальных услуг (ресурсов), рассчитываемых как произведение среднего объема потребляемых</w:t>
      </w:r>
      <w:r w:rsidRPr="00216F20">
        <w:rPr>
          <w:rFonts w:ascii="Times New Roman" w:hAnsi="Times New Roman" w:cs="Times New Roman"/>
          <w:noProof/>
          <w:color w:val="000000"/>
          <w:sz w:val="16"/>
          <w:szCs w:val="18"/>
        </w:rPr>
        <w:t xml:space="preserve"> ресурсов в Многоквартирном доме и тарифов в соответствии с положениями пунктов 4.4 и 4.5 настоящего Договора. </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sz w:val="16"/>
          <w:szCs w:val="18"/>
        </w:rPr>
      </w:pPr>
      <w:r w:rsidRPr="00216F20">
        <w:rPr>
          <w:rFonts w:ascii="Times New Roman" w:hAnsi="Times New Roman" w:cs="Times New Roman"/>
          <w:noProof/>
          <w:sz w:val="16"/>
          <w:szCs w:val="18"/>
        </w:rPr>
        <w:t xml:space="preserve">В случае изменения Правительством Москвы цен, ставок и тарифов на жилищно-коммунальные услуги для населения на очередной год соразмерно изменяется общая </w:t>
      </w:r>
      <w:r w:rsidRPr="00216F20">
        <w:rPr>
          <w:rFonts w:ascii="Times New Roman" w:hAnsi="Times New Roman" w:cs="Times New Roman"/>
          <w:sz w:val="16"/>
          <w:szCs w:val="18"/>
        </w:rPr>
        <w:t>стоимость услуг и работ по содержанию и ремонту общего имущества, приведенных</w:t>
      </w:r>
      <w:r w:rsidR="0054720F">
        <w:rPr>
          <w:rFonts w:ascii="Times New Roman" w:hAnsi="Times New Roman" w:cs="Times New Roman"/>
          <w:sz w:val="16"/>
          <w:szCs w:val="18"/>
        </w:rPr>
        <w:t xml:space="preserve"> </w:t>
      </w:r>
      <w:r w:rsidRPr="00216F20">
        <w:rPr>
          <w:rFonts w:ascii="Times New Roman" w:hAnsi="Times New Roman" w:cs="Times New Roman"/>
          <w:b/>
          <w:noProof/>
          <w:sz w:val="16"/>
          <w:szCs w:val="18"/>
          <w:u w:val="single"/>
        </w:rPr>
        <w:t>п</w:t>
      </w:r>
      <w:r w:rsidRPr="00216F20">
        <w:rPr>
          <w:rStyle w:val="af"/>
          <w:rFonts w:ascii="Times New Roman" w:hAnsi="Times New Roman" w:cs="Times New Roman"/>
          <w:noProof/>
          <w:color w:val="000000"/>
          <w:sz w:val="16"/>
          <w:szCs w:val="18"/>
        </w:rPr>
        <w:t xml:space="preserve">риложениях № </w:t>
      </w:r>
      <w:r w:rsidRPr="00216F20">
        <w:rPr>
          <w:rStyle w:val="af"/>
          <w:rFonts w:ascii="Times New Roman" w:hAnsi="Times New Roman" w:cs="Times New Roman"/>
          <w:b w:val="0"/>
          <w:noProof/>
          <w:color w:val="000000"/>
          <w:sz w:val="16"/>
          <w:szCs w:val="18"/>
        </w:rPr>
        <w:t>3</w:t>
      </w:r>
      <w:r w:rsidRPr="00216F20">
        <w:rPr>
          <w:rFonts w:ascii="Times New Roman" w:hAnsi="Times New Roman" w:cs="Times New Roman"/>
          <w:b/>
          <w:noProof/>
          <w:sz w:val="16"/>
          <w:szCs w:val="18"/>
          <w:u w:val="single"/>
        </w:rPr>
        <w:t xml:space="preserve"> и № 4</w:t>
      </w:r>
      <w:r w:rsidRPr="00216F20">
        <w:rPr>
          <w:rFonts w:ascii="Times New Roman" w:hAnsi="Times New Roman" w:cs="Times New Roman"/>
          <w:noProof/>
          <w:sz w:val="16"/>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п. 3.1.24. настоящего Договора.</w:t>
      </w:r>
      <w:bookmarkEnd w:id="18"/>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color w:val="000000"/>
          <w:sz w:val="16"/>
          <w:szCs w:val="18"/>
        </w:rPr>
      </w:pPr>
      <w:r w:rsidRPr="00216F20">
        <w:rPr>
          <w:rFonts w:ascii="Times New Roman" w:hAnsi="Times New Roman" w:cs="Times New Roman"/>
          <w:sz w:val="16"/>
          <w:szCs w:val="18"/>
        </w:rPr>
        <w:t xml:space="preserve">4.3. Ежемесячная плата Собственника за содержание и ремонт общего имущества в доме определяется пропорционально его доле в общем имуществе и как произведение общей площади его помещений на  размер платы на </w:t>
      </w:r>
      <w:smartTag w:uri="urn:schemas-microsoft-com:office:smarttags" w:element="metricconverter">
        <w:smartTagPr>
          <w:attr w:name="ProductID" w:val="1 кв. метр"/>
        </w:smartTagPr>
        <w:r w:rsidRPr="00216F20">
          <w:rPr>
            <w:rFonts w:ascii="Times New Roman" w:hAnsi="Times New Roman" w:cs="Times New Roman"/>
            <w:sz w:val="16"/>
            <w:szCs w:val="18"/>
          </w:rPr>
          <w:t>1 кв. метр</w:t>
        </w:r>
      </w:smartTag>
      <w:r w:rsidRPr="00216F20">
        <w:rPr>
          <w:rFonts w:ascii="Times New Roman" w:hAnsi="Times New Roman" w:cs="Times New Roman"/>
          <w:sz w:val="16"/>
          <w:szCs w:val="18"/>
        </w:rPr>
        <w:t xml:space="preserve"> такой площади в месяц. </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noProof/>
          <w:sz w:val="16"/>
          <w:szCs w:val="18"/>
        </w:rPr>
      </w:pPr>
      <w:r w:rsidRPr="00216F20">
        <w:rPr>
          <w:rFonts w:ascii="Times New Roman" w:hAnsi="Times New Roman" w:cs="Times New Roman"/>
          <w:noProof/>
          <w:sz w:val="16"/>
          <w:szCs w:val="18"/>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sz w:val="16"/>
          <w:szCs w:val="18"/>
        </w:rPr>
      </w:pPr>
      <w:r w:rsidRPr="00216F20">
        <w:rPr>
          <w:rFonts w:ascii="Times New Roman" w:hAnsi="Times New Roman" w:cs="Times New Roman"/>
          <w:noProof/>
          <w:sz w:val="16"/>
          <w:szCs w:val="18"/>
        </w:rPr>
        <w:t xml:space="preserve">4.4. </w:t>
      </w:r>
      <w:r w:rsidRPr="00216F20">
        <w:rPr>
          <w:rFonts w:ascii="Times New Roman" w:hAnsi="Times New Roman" w:cs="Times New Roman"/>
          <w:sz w:val="16"/>
          <w:szCs w:val="18"/>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rsidR="00B33E83" w:rsidRPr="00216F20" w:rsidRDefault="00B33E83" w:rsidP="00216F20">
      <w:pPr>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16"/>
          <w:szCs w:val="18"/>
        </w:rPr>
      </w:pPr>
      <w:r w:rsidRPr="00216F20">
        <w:rPr>
          <w:rFonts w:ascii="Times New Roman" w:hAnsi="Times New Roman" w:cs="Times New Roman"/>
          <w:sz w:val="16"/>
          <w:szCs w:val="18"/>
        </w:rPr>
        <w:t>Размер платы за коммунальные услуги рассчитывается с учетом коммунальных ресурсов, потребленных организациями, расположенными в не или на территории Многоквартирного дома, но подключенными к его инженерным сетям, стоящими на коммерческом учете и в соответствии с  показаниями их ИПУ в месте их подключения.</w:t>
      </w:r>
    </w:p>
    <w:p w:rsidR="00705E30"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color w:val="000000"/>
          <w:sz w:val="16"/>
          <w:szCs w:val="18"/>
        </w:rPr>
      </w:pPr>
      <w:r w:rsidRPr="00216F20">
        <w:rPr>
          <w:rFonts w:ascii="Times New Roman" w:hAnsi="Times New Roman" w:cs="Times New Roman"/>
          <w:noProof/>
          <w:sz w:val="16"/>
          <w:szCs w:val="18"/>
        </w:rPr>
        <w:t>4.5.</w:t>
      </w:r>
      <w:r w:rsidRPr="00216F20">
        <w:rPr>
          <w:rFonts w:ascii="Times New Roman" w:hAnsi="Times New Roman" w:cs="Times New Roman"/>
          <w:sz w:val="16"/>
          <w:szCs w:val="18"/>
        </w:rPr>
        <w:t xml:space="preserve"> Размер платы за коммунальные услуги  рассчитывается по тарифам</w:t>
      </w:r>
      <w:r w:rsidRPr="00216F20">
        <w:rPr>
          <w:rFonts w:ascii="Times New Roman" w:hAnsi="Times New Roman" w:cs="Times New Roman"/>
          <w:color w:val="000000"/>
          <w:sz w:val="16"/>
          <w:szCs w:val="18"/>
        </w:rPr>
        <w:t>, установленным органами государственной власти города Москвы в порядке, установленном федеральным законом.</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sz w:val="16"/>
          <w:szCs w:val="18"/>
        </w:rPr>
      </w:pPr>
      <w:r w:rsidRPr="00216F20">
        <w:rPr>
          <w:rFonts w:ascii="Times New Roman" w:hAnsi="Times New Roman" w:cs="Times New Roman"/>
          <w:noProof/>
          <w:color w:val="000000"/>
          <w:sz w:val="16"/>
          <w:szCs w:val="18"/>
        </w:rPr>
        <w:t xml:space="preserve">4.6. Плата за содержание и ремонт общего имущества в Многоквартирном доме, соразмерно доле занимаемого помещения, и </w:t>
      </w:r>
      <w:r w:rsidRPr="00216F20">
        <w:rPr>
          <w:rFonts w:ascii="Times New Roman" w:hAnsi="Times New Roman" w:cs="Times New Roman"/>
          <w:noProof/>
          <w:color w:val="000000"/>
          <w:sz w:val="16"/>
          <w:szCs w:val="18"/>
        </w:rPr>
        <w:lastRenderedPageBreak/>
        <w:t xml:space="preserve">коммунальные услуги вносится ежемесячно до десятого числа месяца, следующего за </w:t>
      </w:r>
      <w:r w:rsidRPr="00216F20">
        <w:rPr>
          <w:rFonts w:ascii="Times New Roman" w:hAnsi="Times New Roman" w:cs="Times New Roman"/>
          <w:noProof/>
          <w:sz w:val="16"/>
          <w:szCs w:val="18"/>
        </w:rPr>
        <w:t xml:space="preserve">истекшим месяцем. </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noProof/>
          <w:sz w:val="16"/>
          <w:szCs w:val="18"/>
        </w:rPr>
      </w:pPr>
      <w:r w:rsidRPr="00216F20">
        <w:rPr>
          <w:rFonts w:ascii="Times New Roman" w:hAnsi="Times New Roman" w:cs="Times New Roman"/>
          <w:noProof/>
          <w:sz w:val="16"/>
          <w:szCs w:val="18"/>
        </w:rPr>
        <w:t xml:space="preserve">4.7. Плата за содержание и ремонт общего имущества в Многоквартирном доме  и коммунальные услуги вносится в установленные настоящим Договором сроки (п. 4.6) на основании единых платежных документов, предоставляемых МФЦ района «Царицыно», по поручению Управляющей организации. Платежный документ должен соответствовать установленным Правительством г. Москвы, требованиям. </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sz w:val="16"/>
          <w:szCs w:val="18"/>
        </w:rPr>
      </w:pPr>
      <w:r w:rsidRPr="00216F20">
        <w:rPr>
          <w:rFonts w:ascii="Times New Roman" w:hAnsi="Times New Roman" w:cs="Times New Roman"/>
          <w:sz w:val="16"/>
          <w:szCs w:val="18"/>
        </w:rPr>
        <w:t>4.8. В</w:t>
      </w:r>
      <w:r w:rsidRPr="00216F20">
        <w:rPr>
          <w:rFonts w:ascii="Times New Roman" w:hAnsi="Times New Roman" w:cs="Times New Roman"/>
          <w:noProof/>
          <w:sz w:val="16"/>
          <w:szCs w:val="18"/>
        </w:rPr>
        <w:t xml:space="preserve"> выставляемом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w:t>
      </w:r>
      <w:r w:rsidRPr="00216F20">
        <w:rPr>
          <w:rFonts w:ascii="Times New Roman" w:hAnsi="Times New Roman" w:cs="Times New Roman"/>
          <w:sz w:val="16"/>
          <w:szCs w:val="18"/>
        </w:rPr>
        <w:t xml:space="preserve">размер платы за содержание и ремонт жилого помещения (общего имущества собственников жилых и нежилых помещений в Многоквартирном доме) </w:t>
      </w:r>
      <w:r w:rsidRPr="00216F20">
        <w:rPr>
          <w:rFonts w:ascii="Times New Roman" w:hAnsi="Times New Roman" w:cs="Times New Roman"/>
          <w:noProof/>
          <w:sz w:val="16"/>
          <w:szCs w:val="18"/>
        </w:rPr>
        <w:t xml:space="preserve">сумма перерасчета, задолженности Собственника по оплате жилых помещений и коммунальных услуг за предыдущие периоды.В платежном документе также указываются суммы предоставленных субсидий на оплату жилых помещений и коммунальных услуг, </w:t>
      </w:r>
      <w:r w:rsidRPr="00216F20">
        <w:rPr>
          <w:rFonts w:ascii="Times New Roman" w:hAnsi="Times New Roman" w:cs="Times New Roman"/>
          <w:sz w:val="16"/>
          <w:szCs w:val="18"/>
        </w:rPr>
        <w:t xml:space="preserve">размер предоставленных </w:t>
      </w:r>
      <w:r w:rsidRPr="00216F20">
        <w:rPr>
          <w:rFonts w:ascii="Times New Roman" w:hAnsi="Times New Roman" w:cs="Times New Roman"/>
          <w:noProof/>
          <w:sz w:val="16"/>
          <w:szCs w:val="18"/>
        </w:rPr>
        <w:t xml:space="preserve">льгот,  и компенсаций </w:t>
      </w:r>
      <w:r w:rsidRPr="00216F20">
        <w:rPr>
          <w:rFonts w:ascii="Times New Roman" w:hAnsi="Times New Roman" w:cs="Times New Roman"/>
          <w:sz w:val="16"/>
          <w:szCs w:val="18"/>
        </w:rPr>
        <w:t>расходов на оплату жилых помещений и коммунальных услуг</w:t>
      </w:r>
      <w:r w:rsidRPr="00216F20">
        <w:rPr>
          <w:rFonts w:ascii="Times New Roman" w:hAnsi="Times New Roman" w:cs="Times New Roman"/>
          <w:noProof/>
          <w:sz w:val="16"/>
          <w:szCs w:val="18"/>
        </w:rPr>
        <w:t>, дата создания платежного документа, подпись ответственного лица (п.2 ст.10  от 07.02.92г № 2300-1 ЗаконаРФ « О защите прав потребителей ».</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color w:val="000000"/>
          <w:sz w:val="16"/>
          <w:szCs w:val="18"/>
        </w:rPr>
      </w:pPr>
      <w:r w:rsidRPr="00216F20">
        <w:rPr>
          <w:rFonts w:ascii="Times New Roman" w:hAnsi="Times New Roman" w:cs="Times New Roman"/>
          <w:noProof/>
          <w:sz w:val="16"/>
          <w:szCs w:val="18"/>
        </w:rPr>
        <w:t xml:space="preserve">4.9. Сумма </w:t>
      </w:r>
      <w:r w:rsidRPr="00216F20">
        <w:rPr>
          <w:rFonts w:ascii="Times New Roman" w:hAnsi="Times New Roman" w:cs="Times New Roman"/>
          <w:sz w:val="16"/>
          <w:szCs w:val="18"/>
        </w:rPr>
        <w:t>начисленных</w:t>
      </w:r>
      <w:r w:rsidRPr="00216F20">
        <w:rPr>
          <w:rFonts w:ascii="Times New Roman" w:hAnsi="Times New Roman" w:cs="Times New Roman"/>
          <w:noProof/>
          <w:sz w:val="16"/>
          <w:szCs w:val="18"/>
        </w:rPr>
        <w:t xml:space="preserve"> пеней не может включаться в общую сумму платы за помещение и</w:t>
      </w:r>
      <w:r w:rsidRPr="00216F20">
        <w:rPr>
          <w:rFonts w:ascii="Times New Roman" w:hAnsi="Times New Roman" w:cs="Times New Roman"/>
          <w:noProof/>
          <w:color w:val="000000"/>
          <w:sz w:val="16"/>
          <w:szCs w:val="18"/>
        </w:rPr>
        <w:t xml:space="preserve"> указывается в отдельном платежном документе.</w:t>
      </w:r>
      <w:r w:rsidRPr="00216F20">
        <w:rPr>
          <w:rFonts w:ascii="Times New Roman" w:hAnsi="Times New Roman" w:cs="Times New Roman"/>
          <w:color w:val="000000"/>
          <w:sz w:val="16"/>
          <w:szCs w:val="18"/>
        </w:rPr>
        <w:t xml:space="preserve">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 </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4.10. Неиспользование помещений Собственником не является основанием невнесения платы за помещение и за отопление.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4.12. В случае оказания услуг и выполнения работ по содержанию и ремонту общего имущества в Многоквартирном доме, указанных в Приложениях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13"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содержания общего имущества в многоквартирном доме, утвержденными Правительством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w:t>
      </w:r>
      <w:r w:rsidR="005D47B7">
        <w:rPr>
          <w:rFonts w:ascii="Times New Roman" w:hAnsi="Times New Roman" w:cs="Times New Roman"/>
          <w:sz w:val="16"/>
          <w:szCs w:val="18"/>
        </w:rPr>
        <w:t>ЖСК</w:t>
      </w:r>
      <w:r w:rsidRPr="00216F20">
        <w:rPr>
          <w:rFonts w:ascii="Times New Roman" w:hAnsi="Times New Roman" w:cs="Times New Roman"/>
          <w:sz w:val="16"/>
          <w:szCs w:val="18"/>
        </w:rPr>
        <w:t>, Собственников, нанимателей и арендаторов.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4.13. Собственник, наниматель или арендатор вправе обратиться в Управляющую организацию в письменной форме или сделать это устно в течение _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__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4.14. Собственник, передавший функции по оплате содержания и ремонта общего имущества согласно </w:t>
      </w:r>
      <w:hyperlink w:anchor="Par79" w:history="1">
        <w:r w:rsidRPr="00216F20">
          <w:rPr>
            <w:rFonts w:ascii="Times New Roman" w:hAnsi="Times New Roman" w:cs="Times New Roman"/>
            <w:sz w:val="16"/>
            <w:szCs w:val="18"/>
          </w:rPr>
          <w:t>п. 3.1.8</w:t>
        </w:r>
      </w:hyperlink>
      <w:r w:rsidRPr="00216F20">
        <w:rPr>
          <w:rFonts w:ascii="Times New Roman" w:hAnsi="Times New Roman" w:cs="Times New Roman"/>
          <w:sz w:val="16"/>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__ рабочих дней после установления этой платы представить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4.15.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9" w:name="Par203"/>
      <w:bookmarkEnd w:id="19"/>
      <w:r w:rsidRPr="00216F20">
        <w:rPr>
          <w:rFonts w:ascii="Times New Roman" w:hAnsi="Times New Roman" w:cs="Times New Roman"/>
          <w:sz w:val="16"/>
          <w:szCs w:val="18"/>
        </w:rPr>
        <w:t xml:space="preserve">4.16.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14"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предоставления коммунальных услуг гражданам, утвержденными Правительством Российской Федерации, и Порядком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являющимся приложением к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4.17.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4.18. Собственник, наниматель или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или арендатора) осуществляется перерасчет суммы, подлежащей оплате за предоплаченный период.</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4.19. Услуги Управляющей организации, не предусмотренные настоящим Договором, выполняются за отдельную плату по отдельно заключенным договорам.</w:t>
      </w:r>
      <w:bookmarkStart w:id="20" w:name="Par208"/>
      <w:bookmarkEnd w:id="20"/>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5. Ответственность сторон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5.3.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в том числе и при выявлении фактов, указанных в </w:t>
      </w:r>
      <w:hyperlink w:anchor="Par214" w:history="1">
        <w:r w:rsidRPr="00216F20">
          <w:rPr>
            <w:rFonts w:ascii="Times New Roman" w:hAnsi="Times New Roman" w:cs="Times New Roman"/>
            <w:sz w:val="16"/>
            <w:szCs w:val="18"/>
          </w:rPr>
          <w:t>п. 5.4</w:t>
        </w:r>
      </w:hyperlink>
      <w:r w:rsidRPr="00216F20">
        <w:rPr>
          <w:rFonts w:ascii="Times New Roman" w:hAnsi="Times New Roman" w:cs="Times New Roman"/>
          <w:sz w:val="16"/>
          <w:szCs w:val="18"/>
        </w:rPr>
        <w:t xml:space="preserve">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1" w:name="Par214"/>
      <w:bookmarkEnd w:id="21"/>
      <w:r w:rsidRPr="00216F20">
        <w:rPr>
          <w:rFonts w:ascii="Times New Roman" w:hAnsi="Times New Roman" w:cs="Times New Roman"/>
          <w:sz w:val="16"/>
          <w:szCs w:val="18"/>
        </w:rPr>
        <w:t>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2" w:name="Par215"/>
      <w:bookmarkEnd w:id="22"/>
      <w:r w:rsidRPr="00216F20">
        <w:rPr>
          <w:rFonts w:ascii="Times New Roman" w:hAnsi="Times New Roman" w:cs="Times New Roman"/>
          <w:sz w:val="16"/>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5.6. В случае неисполнения Управляющей организацией </w:t>
      </w:r>
      <w:hyperlink w:anchor="Par215" w:history="1">
        <w:r w:rsidRPr="00216F20">
          <w:rPr>
            <w:rFonts w:ascii="Times New Roman" w:hAnsi="Times New Roman" w:cs="Times New Roman"/>
            <w:sz w:val="16"/>
            <w:szCs w:val="18"/>
          </w:rPr>
          <w:t>п. 5.5</w:t>
        </w:r>
      </w:hyperlink>
      <w:r w:rsidRPr="00216F20">
        <w:rPr>
          <w:rFonts w:ascii="Times New Roman" w:hAnsi="Times New Roman" w:cs="Times New Roman"/>
          <w:sz w:val="16"/>
          <w:szCs w:val="18"/>
        </w:rPr>
        <w:t xml:space="preserve"> настоящего Договора Собственник вправе обратиться за защитой своих прав в СРО, членом которой является Управляющая организация.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3" w:name="Par218"/>
      <w:bookmarkEnd w:id="23"/>
      <w:r w:rsidRPr="00216F20">
        <w:rPr>
          <w:rFonts w:ascii="Times New Roman" w:hAnsi="Times New Roman" w:cs="Times New Roman"/>
          <w:b/>
          <w:sz w:val="16"/>
          <w:szCs w:val="18"/>
        </w:rPr>
        <w:t xml:space="preserve">6. Контроль за выполнением управляющей организацией ее обязательств </w:t>
      </w: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по договору и порядок регистрации факта нарушения условий текущего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6.1. Контроль над деятельностью Управляющей организации в части исполнения настоящего Договора осуществляется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Собственниками и уполномоченными ими лицами в соответствии с их полномочиями путем: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получения от Управляющей организации не позднее 3 рабочих дней с даты обращения информации о перечнях, объемах, качестве и периодичности оказанных услуг и (или) выполненных работ;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составления актов о нарушении условий договора в соответствии с положениями </w:t>
      </w:r>
      <w:hyperlink w:anchor="Par231" w:history="1">
        <w:r w:rsidRPr="00216F20">
          <w:rPr>
            <w:rFonts w:ascii="Times New Roman" w:hAnsi="Times New Roman" w:cs="Times New Roman"/>
            <w:sz w:val="16"/>
            <w:szCs w:val="18"/>
          </w:rPr>
          <w:t>п. п. 6.2</w:t>
        </w:r>
      </w:hyperlink>
      <w:r w:rsidRPr="00216F20">
        <w:rPr>
          <w:rFonts w:ascii="Times New Roman" w:hAnsi="Times New Roman" w:cs="Times New Roman"/>
          <w:sz w:val="16"/>
          <w:szCs w:val="18"/>
        </w:rPr>
        <w:t xml:space="preserve"> - </w:t>
      </w:r>
      <w:hyperlink w:anchor="Par238" w:history="1">
        <w:r w:rsidRPr="00216F20">
          <w:rPr>
            <w:rFonts w:ascii="Times New Roman" w:hAnsi="Times New Roman" w:cs="Times New Roman"/>
            <w:sz w:val="16"/>
            <w:szCs w:val="18"/>
          </w:rPr>
          <w:t>6.5</w:t>
        </w:r>
      </w:hyperlink>
      <w:r w:rsidRPr="00216F20">
        <w:rPr>
          <w:rFonts w:ascii="Times New Roman" w:hAnsi="Times New Roman" w:cs="Times New Roman"/>
          <w:sz w:val="16"/>
          <w:szCs w:val="18"/>
        </w:rPr>
        <w:t xml:space="preserve"> настоящего раздела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инициирования созыва внеочередного общего собрания членов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для принятия решений по фактам выявленных нарушений и/или нереагированию Управляющей организации на обращения с уведомлением о проведении такого собрания (указанием даты, времени и места)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проведения комиссионного обследования выполнения Управляющей организацией работ и услуг по Договору. Решения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представлен инициаторам проведения общего собрания собственников;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обращения в СРО, членом которой является Управляющая организация.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4" w:name="Par231"/>
      <w:bookmarkEnd w:id="24"/>
      <w:r w:rsidRPr="00216F20">
        <w:rPr>
          <w:rFonts w:ascii="Times New Roman" w:hAnsi="Times New Roman" w:cs="Times New Roman"/>
          <w:sz w:val="16"/>
          <w:szCs w:val="18"/>
        </w:rPr>
        <w:t>6.2. Акт о нарушении условий Договора по требованию любой из сторон Договора составляется в случаях: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неправомерных действий Собственника, нанимателя или арендатора.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Указанный Акт является основанием для применения к Сторонам мер ответственности, предусмотренных </w:t>
      </w:r>
      <w:hyperlink w:anchor="Par208" w:history="1">
        <w:r w:rsidRPr="00216F20">
          <w:rPr>
            <w:rFonts w:ascii="Times New Roman" w:hAnsi="Times New Roman" w:cs="Times New Roman"/>
            <w:sz w:val="16"/>
            <w:szCs w:val="18"/>
          </w:rPr>
          <w:t>разделом 5</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6.3. Акт составляется комиссией, которая должна состоять не менее чем из трех человек, включая представителей Управляющей организации, </w:t>
      </w:r>
      <w:r w:rsidR="005D47B7">
        <w:rPr>
          <w:rFonts w:ascii="Times New Roman" w:hAnsi="Times New Roman" w:cs="Times New Roman"/>
          <w:sz w:val="16"/>
          <w:szCs w:val="18"/>
        </w:rPr>
        <w:t>ЖСК</w:t>
      </w:r>
      <w:r w:rsidRPr="00216F20">
        <w:rPr>
          <w:rFonts w:ascii="Times New Roman" w:hAnsi="Times New Roman" w:cs="Times New Roman"/>
          <w:sz w:val="16"/>
          <w:szCs w:val="18"/>
        </w:rPr>
        <w:t>, Собственника (нанимателя или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или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Владельца.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5" w:name="Par238"/>
      <w:bookmarkEnd w:id="25"/>
      <w:r w:rsidRPr="00216F20">
        <w:rPr>
          <w:rFonts w:ascii="Times New Roman" w:hAnsi="Times New Roman" w:cs="Times New Roman"/>
          <w:sz w:val="16"/>
          <w:szCs w:val="18"/>
        </w:rPr>
        <w:t xml:space="preserve">6.5. Акт составляется в присутствии Собственника, нанимателя или арендатора, права которого нарушены. При его отсутствии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трех экземплярах, один из которых под роспись вручается Собственнику (нанимателю или арендатору), второй - </w:t>
      </w:r>
      <w:r w:rsidR="005D47B7">
        <w:rPr>
          <w:rFonts w:ascii="Times New Roman" w:hAnsi="Times New Roman" w:cs="Times New Roman"/>
          <w:sz w:val="16"/>
          <w:szCs w:val="18"/>
        </w:rPr>
        <w:t>ЖСК</w:t>
      </w:r>
      <w:r w:rsidRPr="00216F20">
        <w:rPr>
          <w:rFonts w:ascii="Times New Roman" w:hAnsi="Times New Roman" w:cs="Times New Roman"/>
          <w:sz w:val="16"/>
          <w:szCs w:val="18"/>
        </w:rPr>
        <w:t>, третий -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6" w:name="Par240"/>
      <w:bookmarkEnd w:id="26"/>
      <w:r w:rsidRPr="00216F20">
        <w:rPr>
          <w:rFonts w:ascii="Times New Roman" w:hAnsi="Times New Roman" w:cs="Times New Roman"/>
          <w:b/>
          <w:sz w:val="16"/>
          <w:szCs w:val="18"/>
        </w:rPr>
        <w:t>7. Порядок изменения и расторжения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7.1. Настоящий Договор может быть расторгнут в одностороннем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а) по инициативе Управляющей организации, о чем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 Собственники должны быть предупреждены не позже чем за два месяца до прекращения настоящего Договора в случае, если: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органы управления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б) по инициативе Собственников в случае: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принятия общим собранием Собственников помещений в Многоквартирном доме решения в одностороннем порядке отказаться от исполнения настоящего Договора, если управляющая организация не выполняет условий Договора, и принять решение о выборе иной управляющей организации или об изменении способа управления данным домом.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к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в связи с окончанием срока действия Договора и уведомлением одной из сторон другой стороны о нежелании его продлевать.</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7.2. По соглашению сторон или по инициативе одной из сторон Договор может быть изменен или расторгнут вследствие наступления обстоятельств непреодолимой силы в соответствии с </w:t>
      </w:r>
      <w:hyperlink w:anchor="Par267" w:history="1">
        <w:r w:rsidRPr="00216F20">
          <w:rPr>
            <w:rFonts w:ascii="Times New Roman" w:hAnsi="Times New Roman" w:cs="Times New Roman"/>
            <w:sz w:val="16"/>
            <w:szCs w:val="18"/>
          </w:rPr>
          <w:t>п. 8.3</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7.3. Настоящий Договор в одностороннем порядке по инициативе любой из сторон считается расторгнутым через 2 месяца с момента направления другой стороне письменного уведомления.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 Собственников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7.5. Договор считается исполненным после выполнения сторонами взаимных обязательств и урегулирования всех расчетов между Управляющей организацией,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 Собственниками.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7.6. Расторжение Договора не является основанием для прекращения обязательств Собственника, нанимателя или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7.7. В случае переплаты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Собственником, нанимателем или арендатором средств за услуги по настоящему Договору на момент его расторжения Управляющая организация обязана уведомить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и/или Собственника, нанимателя или арендатора о сумме переплаты, получить распоряжение о выдаче либо о перечислении на указанный ими счет излишне полученных ею средств.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7.8. Изменение условий настоящего Договора осуществляется в порядке, предусмотренном жилищным и гражданским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7.9. В случаях предусмотренных законодательством, Договор расторгается в судебном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7.10. Управляющая организация за тридцать дней до прекращения настоящего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w:t>
      </w:r>
      <w:r w:rsidRPr="00216F20">
        <w:rPr>
          <w:rFonts w:ascii="Times New Roman" w:hAnsi="Times New Roman" w:cs="Times New Roman"/>
          <w:sz w:val="16"/>
          <w:szCs w:val="18"/>
        </w:rPr>
        <w:lastRenderedPageBreak/>
        <w:t>помещения в таком доме.</w:t>
      </w:r>
    </w:p>
    <w:p w:rsidR="00705E30" w:rsidRPr="00216F20" w:rsidRDefault="00705E30"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7" w:name="Par261"/>
      <w:bookmarkEnd w:id="27"/>
      <w:r w:rsidRPr="00216F20">
        <w:rPr>
          <w:rFonts w:ascii="Times New Roman" w:hAnsi="Times New Roman" w:cs="Times New Roman"/>
          <w:b/>
          <w:sz w:val="16"/>
          <w:szCs w:val="18"/>
        </w:rPr>
        <w:t>8. Особые условия</w:t>
      </w:r>
    </w:p>
    <w:p w:rsidR="00705E30" w:rsidRPr="00216F20" w:rsidRDefault="00705E30" w:rsidP="00216F20">
      <w:pPr>
        <w:widowControl w:val="0"/>
        <w:autoSpaceDE w:val="0"/>
        <w:autoSpaceDN w:val="0"/>
        <w:adjustRightInd w:val="0"/>
        <w:spacing w:after="0" w:line="240" w:lineRule="auto"/>
        <w:ind w:firstLine="567"/>
        <w:jc w:val="center"/>
        <w:outlineLvl w:val="0"/>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и Собственникам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8" w:name="Par267"/>
      <w:bookmarkEnd w:id="28"/>
      <w:r w:rsidRPr="00216F20">
        <w:rPr>
          <w:rFonts w:ascii="Times New Roman" w:hAnsi="Times New Roman" w:cs="Times New Roman"/>
          <w:sz w:val="16"/>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9" w:name="Par270"/>
      <w:bookmarkEnd w:id="29"/>
      <w:r w:rsidRPr="00216F20">
        <w:rPr>
          <w:rFonts w:ascii="Times New Roman" w:hAnsi="Times New Roman" w:cs="Times New Roman"/>
          <w:b/>
          <w:sz w:val="16"/>
          <w:szCs w:val="18"/>
        </w:rPr>
        <w:t xml:space="preserve">9. </w:t>
      </w:r>
      <w:r w:rsidR="007261D5" w:rsidRPr="00216F20">
        <w:rPr>
          <w:rFonts w:ascii="Times New Roman" w:hAnsi="Times New Roman" w:cs="Times New Roman"/>
          <w:b/>
          <w:sz w:val="16"/>
          <w:szCs w:val="18"/>
        </w:rPr>
        <w:t>Срок действия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9.1. Договор заключен на 5 лет и вступает в действие с "01" января 2016г.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9.2. Стороны установили, что условия Договора применяются к отношениям, возникшим между ними до заключения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9.3. При отсутствии решения органов управления </w:t>
      </w:r>
      <w:r w:rsidR="005D47B7">
        <w:rPr>
          <w:rFonts w:ascii="Times New Roman" w:hAnsi="Times New Roman" w:cs="Times New Roman"/>
          <w:sz w:val="16"/>
          <w:szCs w:val="18"/>
        </w:rPr>
        <w:t>ЖСК</w:t>
      </w:r>
      <w:r w:rsidRPr="00216F20">
        <w:rPr>
          <w:rFonts w:ascii="Times New Roman" w:hAnsi="Times New Roman" w:cs="Times New Roman"/>
          <w:sz w:val="16"/>
          <w:szCs w:val="18"/>
        </w:rPr>
        <w:t xml:space="preserve">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9.4. 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и (или) членов </w:t>
      </w:r>
      <w:r w:rsidR="005D47B7">
        <w:rPr>
          <w:rFonts w:ascii="Times New Roman" w:hAnsi="Times New Roman" w:cs="Times New Roman"/>
          <w:sz w:val="16"/>
          <w:szCs w:val="18"/>
        </w:rPr>
        <w:t>ЖСК</w:t>
      </w:r>
      <w:r w:rsidRPr="00216F20">
        <w:rPr>
          <w:rFonts w:ascii="Times New Roman" w:hAnsi="Times New Roman" w:cs="Times New Roman"/>
          <w:sz w:val="16"/>
          <w:szCs w:val="18"/>
        </w:rPr>
        <w:t>,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30" w:name="Par277"/>
      <w:bookmarkEnd w:id="30"/>
    </w:p>
    <w:p w:rsidR="00216F20" w:rsidRPr="00216F20" w:rsidRDefault="00216F20"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 xml:space="preserve">10. </w:t>
      </w:r>
      <w:r w:rsidR="007261D5" w:rsidRPr="00216F20">
        <w:rPr>
          <w:rFonts w:ascii="Times New Roman" w:hAnsi="Times New Roman" w:cs="Times New Roman"/>
          <w:b/>
          <w:sz w:val="16"/>
          <w:szCs w:val="18"/>
        </w:rPr>
        <w:t>Заключительные положения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10.1 Настоящий Договор составлен в двух экземплярах, по одному для каждой Стороны, оба имеют одинаковую юридическую силу. Все приложения к настоящему Договору являются его неотъемлемой частью. Договор составлен на ____ страницах и содержит _6_ приложений.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 Неотъемлемой частью настоящего Договора являются приложения: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10.2.1. </w:t>
      </w:r>
      <w:hyperlink r:id="rId15" w:history="1">
        <w:r w:rsidRPr="00216F20">
          <w:rPr>
            <w:rFonts w:ascii="Times New Roman" w:hAnsi="Times New Roman" w:cs="Times New Roman"/>
            <w:sz w:val="16"/>
            <w:szCs w:val="18"/>
          </w:rPr>
          <w:t>Состав и состояние общего имущества</w:t>
        </w:r>
      </w:hyperlink>
      <w:r w:rsidRPr="00216F20">
        <w:rPr>
          <w:rFonts w:ascii="Times New Roman" w:hAnsi="Times New Roman" w:cs="Times New Roman"/>
          <w:sz w:val="16"/>
          <w:szCs w:val="18"/>
        </w:rPr>
        <w:t xml:space="preserve"> в Многоквартирном доме по адресу: на _6_ л. (Приложение № 1).</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10.2.2. Перечень технической документации на Многоквартирный дом и иных связанных с управлением Многоквартирным домом документов на _3_ л. (Приложение № _2__).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10.2.3. Перечень услуг и работ по содержанию общего имущества в Многоквартирном доме на _4__ л. (Приложение № __3_).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10.2.4. Перечень работ по ремонту общего имущества в Многоквартирном доме на _4_ л. (Приложение № _4__).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_5_ л. (Приложение № _5__).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10.2.6. Схема разграничения ответственности Управляющей организации и Собстве</w:t>
      </w:r>
      <w:r w:rsidR="007261D5" w:rsidRPr="00216F20">
        <w:rPr>
          <w:rFonts w:ascii="Times New Roman" w:hAnsi="Times New Roman" w:cs="Times New Roman"/>
          <w:sz w:val="16"/>
          <w:szCs w:val="18"/>
        </w:rPr>
        <w:t>нника на _ л. (Приложение № _6</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sz w:val="16"/>
          <w:szCs w:val="18"/>
        </w:rPr>
      </w:pPr>
    </w:p>
    <w:p w:rsidR="00B33E83" w:rsidRPr="00216F20" w:rsidRDefault="00B723D1" w:rsidP="00216F20">
      <w:pPr>
        <w:pStyle w:val="ConsPlusNonformat"/>
        <w:jc w:val="center"/>
        <w:rPr>
          <w:rFonts w:ascii="Times New Roman" w:hAnsi="Times New Roman" w:cs="Times New Roman"/>
          <w:b/>
          <w:sz w:val="16"/>
          <w:szCs w:val="18"/>
        </w:rPr>
      </w:pPr>
      <w:r w:rsidRPr="00B723D1">
        <w:rPr>
          <w:rFonts w:ascii="Times New Roman" w:hAnsi="Times New Roman" w:cs="Times New Roman"/>
          <w:noProof/>
          <w:sz w:val="16"/>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256.75pt;margin-top:9.3pt;width:309.75pt;height:17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UFRgIAAIgEAAAOAAAAZHJzL2Uyb0RvYy54bWysVNtu2zAMfR+wfxD0vjpxkiUx4hRdug4D&#10;ugvQ7gNkWbaFSaImKbGzrx8lp2m6vg3zgyBR1OHhIenN9aAVOQjnJZiSTq8mlAjDoZamLemPx7t3&#10;K0p8YKZmCowo6VF4er19+2bT20Lk0IGqhSMIYnzR25J2IdgiyzzvhGb+CqwweNmA0yzg0bVZ7ViP&#10;6Fpl+WTyPuvB1dYBF96j9Xa8pNuE3zSCh29N40UgqqTILaTVpbWKa7bdsKJ1zHaSn2iwf2ChmTQY&#10;9Ax1ywIjeydfQWnJHXhowhUHnUHTSC5SDpjNdPJXNg8dsyLlguJ4e5bJ/z9Y/vXw3RFZlzSnxDCN&#10;JXoUQyAfYCB5VKe3vkCnB4tuYUAzVjll6u098J+eGNh1zLTixjnoO8FqZDeNL7OLpyOOjyBV/wVq&#10;DMP2ARLQ0DgdpUMxCKJjlY7nykQqHI2z9Wy2yheUcLzLp6vlYrlIMVjx9Nw6Hz4J0CRuSuqw9Ame&#10;He59iHRY8eQSo3lQsr6TSqWDa6udcuTAsE3u0ndCf+GmDOlLul4gkdcQsWPFGaRqR5XUXmO6I/B0&#10;Er8IzAq0Y2OO9mRCeqnpI0Qi+yKylgHHREld0tUFSpT7o6kTYmBSjXuEUuakf5R8FD8M1YCOsSgV&#10;1EeshINxHHB8cdOB+01Jj6NQUv9rz5ygRH02WM31dD6Ps5MO88Uyx4O7vKkub5jhCFXSQMm43YVx&#10;3vbWybbDSKMyBm6wAxqZavPM6sQb2z2pcBrNOE+X5+T1/APZ/gEAAP//AwBQSwMEFAAGAAgAAAAh&#10;ANvHq/rfAAAACwEAAA8AAABkcnMvZG93bnJldi54bWxMj8FOwzAQRO9I/IO1SNyoE0yjEuJUCERv&#10;CDWgwtGJlyQiXkex2wa+nu0Jjqt5mn1TrGc3iANOofekIV0kIJAab3tqNby9Pl2tQIRoyJrBE2r4&#10;xgDr8vysMLn1R9rioYqt4BIKudHQxTjmUoamQ2fCwo9InH36yZnI59RKO5kjl7tBXidJJp3piT90&#10;ZsSHDpuvau80hCbJdi831e69lhv8ubX28WPzrPXlxXx/ByLiHP9gOOmzOpTsVPs92SAGDctULRnl&#10;YJWBOAGpUryu1qAylYIsC/l/Q/kLAAD//wMAUEsBAi0AFAAGAAgAAAAhALaDOJL+AAAA4QEAABMA&#10;AAAAAAAAAAAAAAAAAAAAAFtDb250ZW50X1R5cGVzXS54bWxQSwECLQAUAAYACAAAACEAOP0h/9YA&#10;AACUAQAACwAAAAAAAAAAAAAAAAAvAQAAX3JlbHMvLnJlbHNQSwECLQAUAAYACAAAACEAGNJFBUYC&#10;AACIBAAADgAAAAAAAAAAAAAAAAAuAgAAZHJzL2Uyb0RvYy54bWxQSwECLQAUAAYACAAAACEA28er&#10;+t8AAAALAQAADwAAAAAAAAAAAAAAAACgBAAAZHJzL2Rvd25yZXYueG1sUEsFBgAAAAAEAAQA8wAA&#10;AKwFAAAAAA==&#10;" strokecolor="white [3212]">
            <v:textbox>
              <w:txbxContent>
                <w:p w:rsidR="00310C89" w:rsidRPr="00186785" w:rsidRDefault="00310C89" w:rsidP="00B33E83">
                  <w:pPr>
                    <w:pStyle w:val="ConsPlusNonformat"/>
                    <w:rPr>
                      <w:rFonts w:ascii="Times New Roman" w:hAnsi="Times New Roman" w:cs="Times New Roman"/>
                      <w:sz w:val="18"/>
                      <w:szCs w:val="18"/>
                    </w:rPr>
                  </w:pPr>
                  <w:r w:rsidRPr="00186785">
                    <w:rPr>
                      <w:rFonts w:ascii="Times New Roman" w:hAnsi="Times New Roman" w:cs="Times New Roman"/>
                      <w:b/>
                      <w:sz w:val="18"/>
                      <w:szCs w:val="18"/>
                    </w:rPr>
                    <w:t>Управляющая организация:</w:t>
                  </w:r>
                </w:p>
                <w:p w:rsidR="00310C89" w:rsidRPr="00186785" w:rsidRDefault="00310C89" w:rsidP="00B33E83">
                  <w:pPr>
                    <w:spacing w:after="0" w:line="240" w:lineRule="auto"/>
                    <w:rPr>
                      <w:rFonts w:ascii="Times New Roman" w:hAnsi="Times New Roman" w:cs="Times New Roman"/>
                      <w:b/>
                      <w:sz w:val="18"/>
                      <w:szCs w:val="18"/>
                    </w:rPr>
                  </w:pPr>
                  <w:r w:rsidRPr="00186785">
                    <w:rPr>
                      <w:rFonts w:ascii="Times New Roman" w:hAnsi="Times New Roman" w:cs="Times New Roman"/>
                      <w:b/>
                      <w:sz w:val="18"/>
                      <w:szCs w:val="18"/>
                    </w:rPr>
                    <w:t xml:space="preserve">ГБУ«Жилищник района Царицыно»      </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Юридический адрес: г. Москва, улица</w:t>
                  </w:r>
                  <w:r w:rsidR="00993EB4">
                    <w:rPr>
                      <w:rFonts w:ascii="Times New Roman" w:hAnsi="Times New Roman" w:cs="Times New Roman"/>
                      <w:sz w:val="18"/>
                      <w:szCs w:val="18"/>
                    </w:rPr>
                    <w:t xml:space="preserve"> </w:t>
                  </w:r>
                  <w:r w:rsidRPr="00186785">
                    <w:rPr>
                      <w:rFonts w:ascii="Times New Roman" w:hAnsi="Times New Roman" w:cs="Times New Roman"/>
                      <w:sz w:val="18"/>
                      <w:szCs w:val="18"/>
                    </w:rPr>
                    <w:t>Кантемировская, д. 53, корп. 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ИНН 7724321964 КПП 772401001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Банковские</w:t>
                  </w:r>
                  <w:r>
                    <w:rPr>
                      <w:rFonts w:ascii="Times New Roman" w:hAnsi="Times New Roman" w:cs="Times New Roman"/>
                      <w:sz w:val="18"/>
                      <w:szCs w:val="18"/>
                    </w:rPr>
                    <w:t xml:space="preserve"> р</w:t>
                  </w:r>
                  <w:r w:rsidRPr="00186785">
                    <w:rPr>
                      <w:rFonts w:ascii="Times New Roman" w:hAnsi="Times New Roman" w:cs="Times New Roman"/>
                      <w:sz w:val="18"/>
                      <w:szCs w:val="18"/>
                    </w:rPr>
                    <w:t>еквизиты:</w:t>
                  </w:r>
                  <w:r w:rsidR="00993EB4">
                    <w:rPr>
                      <w:rFonts w:ascii="Times New Roman" w:hAnsi="Times New Roman" w:cs="Times New Roman"/>
                      <w:sz w:val="18"/>
                      <w:szCs w:val="18"/>
                    </w:rPr>
                    <w:t xml:space="preserve"> </w:t>
                  </w:r>
                  <w:r w:rsidRPr="00186785">
                    <w:rPr>
                      <w:rFonts w:ascii="Times New Roman" w:hAnsi="Times New Roman" w:cs="Times New Roman"/>
                      <w:sz w:val="18"/>
                      <w:szCs w:val="18"/>
                    </w:rPr>
                    <w:t>р/с:40601810000003000002</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 xml:space="preserve">л/с:2699142000931117                                                                      </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БИК044583001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Банк: Отделение 1 Москва</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ОГРН 1157746524253</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ИНН 7724321964</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КПП 772401001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Телефон:8 (499) 218-18-0</w:t>
                  </w:r>
                  <w:r>
                    <w:rPr>
                      <w:rFonts w:ascii="Times New Roman" w:hAnsi="Times New Roman" w:cs="Times New Roman"/>
                      <w:sz w:val="18"/>
                      <w:szCs w:val="18"/>
                    </w:rPr>
                    <w:t>4</w:t>
                  </w:r>
                  <w:r w:rsidRPr="00186785">
                    <w:rPr>
                      <w:rFonts w:ascii="Times New Roman" w:hAnsi="Times New Roman" w:cs="Times New Roman"/>
                      <w:sz w:val="18"/>
                      <w:szCs w:val="18"/>
                    </w:rPr>
                    <w:tab/>
                  </w:r>
                </w:p>
                <w:p w:rsidR="00310C89" w:rsidRDefault="00310C89" w:rsidP="00B33E83">
                  <w:pPr>
                    <w:spacing w:after="0" w:line="240" w:lineRule="auto"/>
                    <w:rPr>
                      <w:rFonts w:ascii="Times New Roman" w:hAnsi="Times New Roman" w:cs="Times New Roman"/>
                      <w:b/>
                      <w:i/>
                      <w:sz w:val="18"/>
                      <w:szCs w:val="18"/>
                    </w:rPr>
                  </w:pPr>
                </w:p>
                <w:p w:rsidR="00310C89" w:rsidRPr="00186785" w:rsidRDefault="00310C89" w:rsidP="00B33E83">
                  <w:pPr>
                    <w:spacing w:after="0" w:line="240" w:lineRule="auto"/>
                    <w:rPr>
                      <w:rFonts w:ascii="Times New Roman" w:hAnsi="Times New Roman" w:cs="Times New Roman"/>
                      <w:b/>
                      <w:sz w:val="18"/>
                      <w:szCs w:val="18"/>
                    </w:rPr>
                  </w:pPr>
                  <w:r w:rsidRPr="007D0A5E">
                    <w:rPr>
                      <w:rFonts w:ascii="Times New Roman" w:hAnsi="Times New Roman" w:cs="Times New Roman"/>
                      <w:b/>
                      <w:sz w:val="18"/>
                      <w:szCs w:val="18"/>
                    </w:rPr>
                    <w:t>Директор</w:t>
                  </w:r>
                  <w:r>
                    <w:rPr>
                      <w:rFonts w:ascii="Times New Roman" w:hAnsi="Times New Roman" w:cs="Times New Roman"/>
                      <w:b/>
                      <w:sz w:val="18"/>
                      <w:szCs w:val="18"/>
                    </w:rPr>
                    <w:t xml:space="preserve"> _______</w:t>
                  </w:r>
                  <w:r w:rsidRPr="00186785">
                    <w:rPr>
                      <w:rFonts w:ascii="Times New Roman" w:hAnsi="Times New Roman" w:cs="Times New Roman"/>
                      <w:sz w:val="18"/>
                      <w:szCs w:val="18"/>
                    </w:rPr>
                    <w:t>________________ (Д.А. Алырщиков)</w:t>
                  </w:r>
                </w:p>
                <w:p w:rsidR="00310C89" w:rsidRPr="00976ADB" w:rsidRDefault="00310C89" w:rsidP="00B33E83">
                  <w:pPr>
                    <w:pStyle w:val="ConsPlusNonformat"/>
                    <w:rPr>
                      <w:rFonts w:ascii="Times New Roman" w:hAnsi="Times New Roman" w:cs="Times New Roman"/>
                      <w:sz w:val="14"/>
                      <w:szCs w:val="18"/>
                    </w:rPr>
                  </w:pPr>
                  <w:r w:rsidRPr="00976ADB">
                    <w:rPr>
                      <w:rFonts w:ascii="Times New Roman" w:hAnsi="Times New Roman" w:cs="Times New Roman"/>
                      <w:i/>
                      <w:sz w:val="14"/>
                      <w:szCs w:val="18"/>
                    </w:rPr>
                    <w:t>(подпись)                 (ФИО)</w:t>
                  </w:r>
                </w:p>
                <w:p w:rsidR="00310C89" w:rsidRPr="00186785" w:rsidRDefault="00310C89" w:rsidP="00B33E83">
                  <w:pPr>
                    <w:rPr>
                      <w:rFonts w:ascii="Times New Roman" w:hAnsi="Times New Roman" w:cs="Times New Roman"/>
                      <w:b/>
                      <w:sz w:val="18"/>
                      <w:szCs w:val="18"/>
                    </w:rPr>
                  </w:pPr>
                </w:p>
                <w:p w:rsidR="00310C89" w:rsidRPr="00186785" w:rsidRDefault="00310C89" w:rsidP="00B33E83">
                  <w:pPr>
                    <w:rPr>
                      <w:rFonts w:ascii="Times New Roman" w:hAnsi="Times New Roman" w:cs="Times New Roman"/>
                      <w:b/>
                      <w:sz w:val="18"/>
                      <w:szCs w:val="18"/>
                    </w:rPr>
                  </w:pPr>
                </w:p>
              </w:txbxContent>
            </v:textbox>
          </v:shape>
        </w:pict>
      </w:r>
      <w:r w:rsidRPr="00B723D1">
        <w:rPr>
          <w:rFonts w:ascii="Times New Roman" w:hAnsi="Times New Roman" w:cs="Times New Roman"/>
          <w:noProof/>
          <w:sz w:val="16"/>
          <w:szCs w:val="18"/>
        </w:rPr>
        <w:pict>
          <v:shape id="Text Box 6" o:spid="_x0000_s1027" type="#_x0000_t202" style="position:absolute;left:0;text-align:left;margin-left:18.35pt;margin-top:9.3pt;width:215.5pt;height:116.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niRwIAAI8EAAAOAAAAZHJzL2Uyb0RvYy54bWysVG1v2yAQ/j5p/wHxfXWSJW1qxam6dJ0m&#10;dS9Sux+AMbbRgGNAYne/vgckmbd9m+YPCO6Oh7vnufPmZtSKHITzEkxF5xczSoTh0EjTVfTb0/2b&#10;NSU+MNMwBUZU9Fl4erN9/Woz2FIsoAfVCEcQxPhysBXtQ7BlUXjeC838BVhh0NmC0yzg0XVF49iA&#10;6FoVi9nsshjANdYBF96j9S476Tbht63g4UvbehGIqijmFtLq0lrHtdhuWNk5ZnvJj2mwf8hCM2nw&#10;0TPUHQuM7J38C0pL7sBDGy446ALaVnKRasBq5rM/qnnsmRWpFiTH2zNN/v/B8s+Hr47IBrWjxDCN&#10;Ej2JMZB3MJLLyM5gfYlBjxbDwojmGBkr9fYB+HdPDOx6Zjpx6xwMvWANZjePN4vJ1YzjI0g9fIIG&#10;n2H7AAlobJ2OgEgGQXRU6fmsTEyFo3Fx9fZyvUIXR998uZ6tF0m7gpWn69b58EGAJnFTUYfSJ3h2&#10;ePAhpsPKU0hKH5Rs7qVS6eC6eqccOTBsk/v0pQqwymmYMmSo6PVqscoMTH2pY8UZpO4yS2qvsdwM&#10;PJ/FL7cc2rExs/1UyRkiJfvby1oGHBMldUXXE5RI93vTpCYOTKq8x0qVOfIfKc/kh7Eej0IfZa2h&#10;eUZBHOSpwCnGTQ/uJyUDTkRF/Y89c4IS9dGgqNfz5TKOUDosV1eoAHFTTz31MMMRqqKBkrzdhTx2&#10;e+tk1+NLmSADt9gIrUwSxY7JWR3Tx65PZBwnNI7V9Jyifv1Hti8AAAD//wMAUEsDBBQABgAIAAAA&#10;IQBAf0/t3wAAAAkBAAAPAAAAZHJzL2Rvd25yZXYueG1sTI/BTsMwEETvSPyDtUjcqNNS3BDiVAhE&#10;bwgRUNujEy9JRLyOYrcNfD3LCY47M5p9k68n14sjjqHzpGE+S0Ag1d521Gh4f3u6SkGEaMia3hNq&#10;+MIA6+L8LDeZ9Sd6xWMZG8ElFDKjoY1xyKQMdYvOhJkfkNj78KMzkc+xkXY0Jy53vVwkiZLOdMQf&#10;WjPgQ4v1Z3lwGkKdqO3LstzuKrnB71trH/ebZ60vL6b7OxARp/gXhl98RoeCmSp/IBtEr+FarTjJ&#10;eqpAsL9UKxYqDYubeQqyyOX/BcUPAAAA//8DAFBLAQItABQABgAIAAAAIQC2gziS/gAAAOEBAAAT&#10;AAAAAAAAAAAAAAAAAAAAAABbQ29udGVudF9UeXBlc10ueG1sUEsBAi0AFAAGAAgAAAAhADj9If/W&#10;AAAAlAEAAAsAAAAAAAAAAAAAAAAALwEAAF9yZWxzLy5yZWxzUEsBAi0AFAAGAAgAAAAhAJiQeeJH&#10;AgAAjwQAAA4AAAAAAAAAAAAAAAAALgIAAGRycy9lMm9Eb2MueG1sUEsBAi0AFAAGAAgAAAAhAEB/&#10;T+3fAAAACQEAAA8AAAAAAAAAAAAAAAAAoQQAAGRycy9kb3ducmV2LnhtbFBLBQYAAAAABAAEAPMA&#10;AACtBQAAAAA=&#10;" strokecolor="white [3212]">
            <v:textbox>
              <w:txbxContent>
                <w:p w:rsidR="00310C89" w:rsidRDefault="00310C89" w:rsidP="00B33E83">
                  <w:pPr>
                    <w:spacing w:after="0" w:line="240" w:lineRule="auto"/>
                    <w:rPr>
                      <w:rFonts w:ascii="Times New Roman" w:hAnsi="Times New Roman" w:cs="Times New Roman"/>
                      <w:b/>
                      <w:sz w:val="18"/>
                      <w:szCs w:val="24"/>
                    </w:rPr>
                  </w:pPr>
                  <w:r>
                    <w:rPr>
                      <w:rFonts w:ascii="Times New Roman" w:hAnsi="Times New Roman" w:cs="Times New Roman"/>
                      <w:b/>
                      <w:sz w:val="18"/>
                      <w:szCs w:val="24"/>
                    </w:rPr>
                    <w:t>ЖСК «</w:t>
                  </w:r>
                  <w:r w:rsidR="00677991">
                    <w:rPr>
                      <w:rFonts w:ascii="Times New Roman" w:hAnsi="Times New Roman" w:cs="Times New Roman"/>
                      <w:b/>
                      <w:sz w:val="18"/>
                      <w:szCs w:val="24"/>
                    </w:rPr>
                    <w:t>______________</w:t>
                  </w:r>
                  <w:r>
                    <w:rPr>
                      <w:rFonts w:ascii="Times New Roman" w:hAnsi="Times New Roman" w:cs="Times New Roman"/>
                      <w:b/>
                      <w:sz w:val="18"/>
                      <w:szCs w:val="24"/>
                    </w:rPr>
                    <w:t>»</w:t>
                  </w:r>
                </w:p>
                <w:p w:rsidR="00310C89" w:rsidRPr="00186785" w:rsidRDefault="00310C89" w:rsidP="00B33E83">
                  <w:pPr>
                    <w:spacing w:after="0" w:line="240" w:lineRule="auto"/>
                    <w:rPr>
                      <w:rFonts w:ascii="Times New Roman" w:hAnsi="Times New Roman" w:cs="Times New Roman"/>
                      <w:b/>
                      <w:sz w:val="18"/>
                      <w:szCs w:val="24"/>
                    </w:rPr>
                  </w:pPr>
                </w:p>
                <w:p w:rsidR="00310C89" w:rsidRPr="00186785" w:rsidRDefault="00310C89" w:rsidP="00B33E83">
                  <w:pPr>
                    <w:pStyle w:val="ConsPlusNonformat"/>
                    <w:jc w:val="both"/>
                    <w:rPr>
                      <w:rFonts w:ascii="Times New Roman" w:hAnsi="Times New Roman" w:cs="Times New Roman"/>
                      <w:sz w:val="18"/>
                      <w:szCs w:val="24"/>
                    </w:rPr>
                  </w:pPr>
                  <w:r>
                    <w:rPr>
                      <w:rFonts w:ascii="Times New Roman" w:hAnsi="Times New Roman" w:cs="Times New Roman"/>
                      <w:b/>
                      <w:sz w:val="18"/>
                      <w:szCs w:val="24"/>
                    </w:rPr>
                    <w:t>____________________</w:t>
                  </w:r>
                  <w:r w:rsidRPr="00186785">
                    <w:rPr>
                      <w:rFonts w:ascii="Times New Roman" w:hAnsi="Times New Roman" w:cs="Times New Roman"/>
                      <w:sz w:val="18"/>
                      <w:szCs w:val="24"/>
                    </w:rPr>
                    <w:t xml:space="preserve"> (_____</w:t>
                  </w:r>
                  <w:r>
                    <w:rPr>
                      <w:rFonts w:ascii="Times New Roman" w:hAnsi="Times New Roman" w:cs="Times New Roman"/>
                      <w:sz w:val="18"/>
                      <w:szCs w:val="24"/>
                    </w:rPr>
                    <w:t>________________</w:t>
                  </w:r>
                  <w:r w:rsidRPr="00186785">
                    <w:rPr>
                      <w:rFonts w:ascii="Times New Roman" w:hAnsi="Times New Roman" w:cs="Times New Roman"/>
                      <w:sz w:val="18"/>
                      <w:szCs w:val="24"/>
                    </w:rPr>
                    <w:t>)</w:t>
                  </w:r>
                </w:p>
                <w:p w:rsidR="00310C89" w:rsidRPr="00186785" w:rsidRDefault="00310C89" w:rsidP="00B33E83">
                  <w:pPr>
                    <w:spacing w:after="0" w:line="240" w:lineRule="auto"/>
                    <w:jc w:val="center"/>
                    <w:rPr>
                      <w:rFonts w:ascii="Times New Roman" w:hAnsi="Times New Roman" w:cs="Times New Roman"/>
                      <w:sz w:val="14"/>
                      <w:szCs w:val="24"/>
                    </w:rPr>
                  </w:pPr>
                  <w:r w:rsidRPr="00186785">
                    <w:rPr>
                      <w:rFonts w:ascii="Times New Roman" w:hAnsi="Times New Roman" w:cs="Times New Roman"/>
                      <w:sz w:val="14"/>
                      <w:szCs w:val="24"/>
                    </w:rPr>
                    <w:t>(наименование Собственника)</w:t>
                  </w:r>
                </w:p>
                <w:p w:rsidR="00310C89" w:rsidRDefault="00310C89" w:rsidP="00B33E83">
                  <w:pPr>
                    <w:pStyle w:val="ConsPlusNonformat"/>
                    <w:jc w:val="both"/>
                    <w:rPr>
                      <w:rFonts w:ascii="Times New Roman" w:hAnsi="Times New Roman" w:cs="Times New Roman"/>
                      <w:sz w:val="18"/>
                      <w:szCs w:val="24"/>
                    </w:rPr>
                  </w:pPr>
                  <w:r w:rsidRPr="00186785">
                    <w:rPr>
                      <w:rFonts w:ascii="Times New Roman" w:hAnsi="Times New Roman" w:cs="Times New Roman"/>
                      <w:sz w:val="18"/>
                      <w:szCs w:val="24"/>
                    </w:rPr>
                    <w:t>Паспортные данные:</w:t>
                  </w:r>
                </w:p>
                <w:p w:rsidR="00310C89" w:rsidRPr="001E003E" w:rsidRDefault="00310C89" w:rsidP="00B33E83">
                  <w:pPr>
                    <w:pStyle w:val="ConsPlusNonformat"/>
                    <w:tabs>
                      <w:tab w:val="left" w:pos="5355"/>
                    </w:tabs>
                    <w:jc w:val="both"/>
                    <w:rPr>
                      <w:rFonts w:ascii="Times New Roman" w:hAnsi="Times New Roman" w:cs="Times New Roman"/>
                      <w:sz w:val="18"/>
                      <w:szCs w:val="24"/>
                    </w:rPr>
                  </w:pPr>
                </w:p>
                <w:p w:rsidR="00310C89" w:rsidRPr="00186785" w:rsidRDefault="00310C89" w:rsidP="00B33E83">
                  <w:pPr>
                    <w:pStyle w:val="ConsPlusNonformat"/>
                    <w:tabs>
                      <w:tab w:val="left" w:pos="5355"/>
                    </w:tabs>
                    <w:jc w:val="both"/>
                    <w:rPr>
                      <w:rFonts w:ascii="Times New Roman" w:hAnsi="Times New Roman" w:cs="Times New Roman"/>
                      <w:sz w:val="18"/>
                      <w:szCs w:val="24"/>
                    </w:rPr>
                  </w:pPr>
                  <w:r w:rsidRPr="00186785">
                    <w:rPr>
                      <w:rFonts w:ascii="Times New Roman" w:hAnsi="Times New Roman" w:cs="Times New Roman"/>
                      <w:sz w:val="18"/>
                      <w:szCs w:val="24"/>
                    </w:rPr>
                    <w:t>Серия____</w:t>
                  </w:r>
                  <w:r>
                    <w:rPr>
                      <w:rFonts w:ascii="Times New Roman" w:hAnsi="Times New Roman" w:cs="Times New Roman"/>
                      <w:sz w:val="18"/>
                      <w:szCs w:val="24"/>
                    </w:rPr>
                    <w:t>________</w:t>
                  </w:r>
                  <w:r w:rsidRPr="00186785">
                    <w:rPr>
                      <w:rFonts w:ascii="Times New Roman" w:hAnsi="Times New Roman" w:cs="Times New Roman"/>
                      <w:sz w:val="18"/>
                      <w:szCs w:val="24"/>
                    </w:rPr>
                    <w:t>№_____</w:t>
                  </w:r>
                  <w:r>
                    <w:rPr>
                      <w:rFonts w:ascii="Times New Roman" w:hAnsi="Times New Roman" w:cs="Times New Roman"/>
                      <w:sz w:val="18"/>
                      <w:szCs w:val="24"/>
                    </w:rPr>
                    <w:t>_</w:t>
                  </w:r>
                  <w:r w:rsidRPr="00186785">
                    <w:rPr>
                      <w:rFonts w:ascii="Times New Roman" w:hAnsi="Times New Roman" w:cs="Times New Roman"/>
                      <w:sz w:val="18"/>
                      <w:szCs w:val="24"/>
                    </w:rPr>
                    <w:t>_</w:t>
                  </w:r>
                  <w:r>
                    <w:rPr>
                      <w:rFonts w:ascii="Times New Roman" w:hAnsi="Times New Roman" w:cs="Times New Roman"/>
                      <w:sz w:val="18"/>
                      <w:szCs w:val="24"/>
                    </w:rPr>
                    <w:t>__</w:t>
                  </w:r>
                  <w:r w:rsidRPr="00186785">
                    <w:rPr>
                      <w:rFonts w:ascii="Times New Roman" w:hAnsi="Times New Roman" w:cs="Times New Roman"/>
                      <w:sz w:val="18"/>
                      <w:szCs w:val="24"/>
                    </w:rPr>
                    <w:t>____</w:t>
                  </w:r>
                  <w:r>
                    <w:rPr>
                      <w:rFonts w:ascii="Times New Roman" w:hAnsi="Times New Roman" w:cs="Times New Roman"/>
                      <w:sz w:val="18"/>
                      <w:szCs w:val="24"/>
                    </w:rPr>
                    <w:t>__</w:t>
                  </w:r>
                  <w:r w:rsidRPr="00186785">
                    <w:rPr>
                      <w:rFonts w:ascii="Times New Roman" w:hAnsi="Times New Roman" w:cs="Times New Roman"/>
                      <w:sz w:val="18"/>
                      <w:szCs w:val="24"/>
                    </w:rPr>
                    <w:t>_____</w:t>
                  </w:r>
                  <w:r>
                    <w:rPr>
                      <w:rFonts w:ascii="Times New Roman" w:hAnsi="Times New Roman" w:cs="Times New Roman"/>
                      <w:sz w:val="18"/>
                      <w:szCs w:val="24"/>
                    </w:rPr>
                    <w:t>____</w:t>
                  </w:r>
                  <w:r w:rsidRPr="00186785">
                    <w:rPr>
                      <w:rFonts w:ascii="Times New Roman" w:hAnsi="Times New Roman" w:cs="Times New Roman"/>
                      <w:sz w:val="18"/>
                      <w:szCs w:val="24"/>
                    </w:rPr>
                    <w:tab/>
                  </w:r>
                </w:p>
                <w:p w:rsidR="00310C89" w:rsidRPr="001E003E" w:rsidRDefault="00310C89" w:rsidP="00B33E83">
                  <w:pPr>
                    <w:pStyle w:val="ConsPlusNonformat"/>
                    <w:tabs>
                      <w:tab w:val="left" w:pos="5355"/>
                    </w:tabs>
                    <w:jc w:val="both"/>
                    <w:rPr>
                      <w:rFonts w:ascii="Times New Roman" w:hAnsi="Times New Roman" w:cs="Times New Roman"/>
                      <w:sz w:val="18"/>
                      <w:szCs w:val="24"/>
                    </w:rPr>
                  </w:pPr>
                </w:p>
                <w:p w:rsidR="00310C89" w:rsidRPr="00186785" w:rsidRDefault="00310C89" w:rsidP="00B33E83">
                  <w:pPr>
                    <w:pStyle w:val="ConsPlusNonformat"/>
                    <w:tabs>
                      <w:tab w:val="left" w:pos="5355"/>
                    </w:tabs>
                    <w:jc w:val="both"/>
                    <w:rPr>
                      <w:rFonts w:ascii="Times New Roman" w:hAnsi="Times New Roman" w:cs="Times New Roman"/>
                      <w:sz w:val="18"/>
                      <w:szCs w:val="24"/>
                    </w:rPr>
                  </w:pPr>
                  <w:r>
                    <w:rPr>
                      <w:rFonts w:ascii="Times New Roman" w:hAnsi="Times New Roman" w:cs="Times New Roman"/>
                      <w:sz w:val="18"/>
                      <w:szCs w:val="24"/>
                    </w:rPr>
                    <w:t>Дата выдачи_______</w:t>
                  </w:r>
                  <w:r w:rsidRPr="00186785">
                    <w:rPr>
                      <w:rFonts w:ascii="Times New Roman" w:hAnsi="Times New Roman" w:cs="Times New Roman"/>
                      <w:sz w:val="18"/>
                      <w:szCs w:val="24"/>
                    </w:rPr>
                    <w:t>________</w:t>
                  </w:r>
                  <w:r>
                    <w:rPr>
                      <w:rFonts w:ascii="Times New Roman" w:hAnsi="Times New Roman" w:cs="Times New Roman"/>
                      <w:sz w:val="18"/>
                      <w:szCs w:val="24"/>
                    </w:rPr>
                    <w:t>_________________</w:t>
                  </w:r>
                  <w:r w:rsidRPr="00186785">
                    <w:rPr>
                      <w:rFonts w:ascii="Times New Roman" w:hAnsi="Times New Roman" w:cs="Times New Roman"/>
                      <w:sz w:val="18"/>
                      <w:szCs w:val="24"/>
                    </w:rPr>
                    <w:tab/>
                  </w:r>
                </w:p>
              </w:txbxContent>
            </v:textbox>
          </v:shape>
        </w:pict>
      </w:r>
      <w:r w:rsidR="00B33E83" w:rsidRPr="00216F20">
        <w:rPr>
          <w:rFonts w:ascii="Times New Roman" w:hAnsi="Times New Roman" w:cs="Times New Roman"/>
          <w:b/>
          <w:sz w:val="16"/>
          <w:szCs w:val="18"/>
        </w:rPr>
        <w:t>Реквизиты сторон</w:t>
      </w:r>
    </w:p>
    <w:p w:rsidR="00B33E83" w:rsidRPr="00216F20" w:rsidRDefault="00B33E83" w:rsidP="00216F20">
      <w:pPr>
        <w:pStyle w:val="ConsPlusNonformat"/>
        <w:jc w:val="center"/>
        <w:rPr>
          <w:rFonts w:ascii="Times New Roman" w:hAnsi="Times New Roman" w:cs="Times New Roman"/>
          <w:b/>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b/>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b/>
          <w:i/>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tabs>
          <w:tab w:val="left" w:pos="4111"/>
          <w:tab w:val="left" w:pos="5387"/>
        </w:tabs>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1F4C38" w:rsidRPr="00216F20" w:rsidRDefault="00B33E83" w:rsidP="00216F20">
      <w:pPr>
        <w:pStyle w:val="ConsPlusNonformat"/>
        <w:tabs>
          <w:tab w:val="left" w:pos="5355"/>
        </w:tabs>
        <w:jc w:val="both"/>
        <w:rPr>
          <w:rFonts w:ascii="Times New Roman" w:hAnsi="Times New Roman" w:cs="Times New Roman"/>
          <w:sz w:val="16"/>
          <w:szCs w:val="18"/>
        </w:rPr>
      </w:pPr>
      <w:r w:rsidRPr="00216F20">
        <w:rPr>
          <w:rFonts w:ascii="Times New Roman" w:hAnsi="Times New Roman" w:cs="Times New Roman"/>
          <w:sz w:val="16"/>
          <w:szCs w:val="18"/>
        </w:rPr>
        <w:tab/>
      </w:r>
    </w:p>
    <w:p w:rsidR="001F4C38" w:rsidRPr="00216F20" w:rsidRDefault="001F4C38" w:rsidP="00216F20">
      <w:pPr>
        <w:pStyle w:val="ConsPlusNonformat"/>
        <w:tabs>
          <w:tab w:val="left" w:pos="5387"/>
        </w:tabs>
        <w:jc w:val="both"/>
        <w:rPr>
          <w:rFonts w:ascii="Times New Roman" w:hAnsi="Times New Roman" w:cs="Times New Roman"/>
          <w:sz w:val="22"/>
          <w:szCs w:val="24"/>
        </w:rPr>
      </w:pPr>
    </w:p>
    <w:p w:rsidR="007261D5" w:rsidRPr="00216F20" w:rsidRDefault="007261D5" w:rsidP="00216F20">
      <w:pPr>
        <w:pStyle w:val="AAA"/>
        <w:widowControl w:val="0"/>
        <w:shd w:val="clear" w:color="auto" w:fill="FFFFFF"/>
        <w:spacing w:after="0"/>
        <w:ind w:left="4321"/>
        <w:jc w:val="right"/>
        <w:outlineLvl w:val="0"/>
        <w:rPr>
          <w:sz w:val="16"/>
          <w:szCs w:val="18"/>
        </w:rPr>
      </w:pPr>
    </w:p>
    <w:p w:rsidR="00310C89" w:rsidRPr="00216F20" w:rsidRDefault="00310C89" w:rsidP="00216F20">
      <w:pPr>
        <w:pStyle w:val="AAA"/>
        <w:widowControl w:val="0"/>
        <w:shd w:val="clear" w:color="auto" w:fill="FFFFFF"/>
        <w:spacing w:after="0"/>
        <w:ind w:left="4321"/>
        <w:jc w:val="right"/>
        <w:outlineLvl w:val="0"/>
        <w:rPr>
          <w:sz w:val="16"/>
          <w:szCs w:val="18"/>
        </w:rPr>
      </w:pPr>
    </w:p>
    <w:p w:rsidR="00705E30" w:rsidRPr="00216F20" w:rsidRDefault="00705E30" w:rsidP="00216F20">
      <w:pPr>
        <w:pStyle w:val="AAA"/>
        <w:widowControl w:val="0"/>
        <w:shd w:val="clear" w:color="auto" w:fill="FFFFFF"/>
        <w:spacing w:after="0"/>
        <w:ind w:left="4321"/>
        <w:jc w:val="right"/>
        <w:outlineLvl w:val="0"/>
        <w:rPr>
          <w:sz w:val="16"/>
          <w:szCs w:val="18"/>
        </w:rPr>
      </w:pPr>
    </w:p>
    <w:sectPr w:rsidR="00705E30" w:rsidRPr="00216F20" w:rsidSect="00216F20">
      <w:headerReference w:type="default" r:id="rId16"/>
      <w:pgSz w:w="11906" w:h="16838"/>
      <w:pgMar w:top="851" w:right="851" w:bottom="851" w:left="85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7FD" w:rsidRDefault="000517FD" w:rsidP="00CA74CD">
      <w:pPr>
        <w:spacing w:after="0" w:line="240" w:lineRule="auto"/>
      </w:pPr>
      <w:r>
        <w:separator/>
      </w:r>
    </w:p>
  </w:endnote>
  <w:endnote w:type="continuationSeparator" w:id="1">
    <w:p w:rsidR="000517FD" w:rsidRDefault="000517FD" w:rsidP="00CA7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7FD" w:rsidRDefault="000517FD" w:rsidP="00CA74CD">
      <w:pPr>
        <w:spacing w:after="0" w:line="240" w:lineRule="auto"/>
      </w:pPr>
      <w:r>
        <w:separator/>
      </w:r>
    </w:p>
  </w:footnote>
  <w:footnote w:type="continuationSeparator" w:id="1">
    <w:p w:rsidR="000517FD" w:rsidRDefault="000517FD" w:rsidP="00CA7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6206"/>
      <w:docPartObj>
        <w:docPartGallery w:val="Page Numbers (Top of Page)"/>
        <w:docPartUnique/>
      </w:docPartObj>
    </w:sdtPr>
    <w:sdtContent>
      <w:p w:rsidR="00310C89" w:rsidRDefault="00B723D1">
        <w:pPr>
          <w:pStyle w:val="a3"/>
          <w:jc w:val="center"/>
        </w:pPr>
        <w:r w:rsidRPr="00B33E83">
          <w:rPr>
            <w:sz w:val="16"/>
          </w:rPr>
          <w:fldChar w:fldCharType="begin"/>
        </w:r>
        <w:r w:rsidR="00310C89" w:rsidRPr="00B33E83">
          <w:rPr>
            <w:sz w:val="16"/>
          </w:rPr>
          <w:instrText xml:space="preserve"> PAGE   \* MERGEFORMAT </w:instrText>
        </w:r>
        <w:r w:rsidRPr="00B33E83">
          <w:rPr>
            <w:sz w:val="16"/>
          </w:rPr>
          <w:fldChar w:fldCharType="separate"/>
        </w:r>
        <w:r w:rsidR="00501564">
          <w:rPr>
            <w:noProof/>
            <w:sz w:val="16"/>
          </w:rPr>
          <w:t>2</w:t>
        </w:r>
        <w:r w:rsidRPr="00B33E83">
          <w:rPr>
            <w:sz w:val="16"/>
          </w:rPr>
          <w:fldChar w:fldCharType="end"/>
        </w:r>
      </w:p>
    </w:sdtContent>
  </w:sdt>
  <w:p w:rsidR="00310C89" w:rsidRDefault="00310C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7455AE"/>
    <w:lvl w:ilvl="0">
      <w:start w:val="1"/>
      <w:numFmt w:val="decimal"/>
      <w:lvlText w:val="%1."/>
      <w:lvlJc w:val="left"/>
      <w:pPr>
        <w:tabs>
          <w:tab w:val="num" w:pos="1492"/>
        </w:tabs>
        <w:ind w:left="1492" w:hanging="360"/>
      </w:pPr>
    </w:lvl>
  </w:abstractNum>
  <w:abstractNum w:abstractNumId="1">
    <w:nsid w:val="FFFFFF7D"/>
    <w:multiLevelType w:val="singleLevel"/>
    <w:tmpl w:val="CD7EFCD4"/>
    <w:lvl w:ilvl="0">
      <w:start w:val="1"/>
      <w:numFmt w:val="decimal"/>
      <w:lvlText w:val="%1."/>
      <w:lvlJc w:val="left"/>
      <w:pPr>
        <w:tabs>
          <w:tab w:val="num" w:pos="1209"/>
        </w:tabs>
        <w:ind w:left="1209" w:hanging="360"/>
      </w:pPr>
    </w:lvl>
  </w:abstractNum>
  <w:abstractNum w:abstractNumId="2">
    <w:nsid w:val="FFFFFF7E"/>
    <w:multiLevelType w:val="singleLevel"/>
    <w:tmpl w:val="BD4EF266"/>
    <w:lvl w:ilvl="0">
      <w:start w:val="1"/>
      <w:numFmt w:val="decimal"/>
      <w:lvlText w:val="%1."/>
      <w:lvlJc w:val="left"/>
      <w:pPr>
        <w:tabs>
          <w:tab w:val="num" w:pos="926"/>
        </w:tabs>
        <w:ind w:left="926" w:hanging="360"/>
      </w:pPr>
    </w:lvl>
  </w:abstractNum>
  <w:abstractNum w:abstractNumId="3">
    <w:nsid w:val="FFFFFF7F"/>
    <w:multiLevelType w:val="singleLevel"/>
    <w:tmpl w:val="7FD0E95A"/>
    <w:lvl w:ilvl="0">
      <w:start w:val="1"/>
      <w:numFmt w:val="decimal"/>
      <w:lvlText w:val="%1."/>
      <w:lvlJc w:val="left"/>
      <w:pPr>
        <w:tabs>
          <w:tab w:val="num" w:pos="643"/>
        </w:tabs>
        <w:ind w:left="643" w:hanging="360"/>
      </w:pPr>
    </w:lvl>
  </w:abstractNum>
  <w:abstractNum w:abstractNumId="4">
    <w:nsid w:val="FFFFFF80"/>
    <w:multiLevelType w:val="singleLevel"/>
    <w:tmpl w:val="9ADA42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96FF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39EE0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8EB0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0859E2"/>
    <w:lvl w:ilvl="0">
      <w:start w:val="1"/>
      <w:numFmt w:val="decimal"/>
      <w:lvlText w:val="%1."/>
      <w:lvlJc w:val="left"/>
      <w:pPr>
        <w:tabs>
          <w:tab w:val="num" w:pos="360"/>
        </w:tabs>
        <w:ind w:left="360" w:hanging="360"/>
      </w:pPr>
    </w:lvl>
  </w:abstractNum>
  <w:abstractNum w:abstractNumId="9">
    <w:nsid w:val="FFFFFF89"/>
    <w:multiLevelType w:val="singleLevel"/>
    <w:tmpl w:val="4F26E786"/>
    <w:lvl w:ilvl="0">
      <w:start w:val="1"/>
      <w:numFmt w:val="bullet"/>
      <w:lvlText w:val=""/>
      <w:lvlJc w:val="left"/>
      <w:pPr>
        <w:tabs>
          <w:tab w:val="num" w:pos="360"/>
        </w:tabs>
        <w:ind w:left="360" w:hanging="360"/>
      </w:pPr>
      <w:rPr>
        <w:rFonts w:ascii="Symbol" w:hAnsi="Symbol" w:hint="default"/>
      </w:rPr>
    </w:lvl>
  </w:abstractNum>
  <w:abstractNum w:abstractNumId="10">
    <w:nsid w:val="00666D9A"/>
    <w:multiLevelType w:val="hybridMultilevel"/>
    <w:tmpl w:val="D7B4BCA6"/>
    <w:lvl w:ilvl="0" w:tplc="597C7E2C">
      <w:start w:val="1"/>
      <w:numFmt w:val="bullet"/>
      <w:pStyle w:val="smallitalic"/>
      <w:lvlText w:val=""/>
      <w:lvlJc w:val="left"/>
      <w:pPr>
        <w:tabs>
          <w:tab w:val="num" w:pos="680"/>
        </w:tabs>
        <w:ind w:left="680" w:hanging="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F338D0"/>
    <w:multiLevelType w:val="multilevel"/>
    <w:tmpl w:val="2A9AB30C"/>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0BB14738"/>
    <w:multiLevelType w:val="hybridMultilevel"/>
    <w:tmpl w:val="BF2453E6"/>
    <w:lvl w:ilvl="0" w:tplc="A30C78BC">
      <w:start w:val="1"/>
      <w:numFmt w:val="decimal"/>
      <w:lvlText w:val="%1."/>
      <w:lvlJc w:val="left"/>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C09798A"/>
    <w:multiLevelType w:val="multilevel"/>
    <w:tmpl w:val="364C72B6"/>
    <w:lvl w:ilvl="0">
      <w:start w:val="1"/>
      <w:numFmt w:val="russianLower"/>
      <w:lvlText w:val="%1) "/>
      <w:lvlJc w:val="right"/>
      <w:pPr>
        <w:tabs>
          <w:tab w:val="num" w:pos="1069"/>
        </w:tabs>
        <w:ind w:left="785" w:firstLine="284"/>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5296F2C"/>
    <w:multiLevelType w:val="multilevel"/>
    <w:tmpl w:val="13DA0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3E49ED"/>
    <w:multiLevelType w:val="hybridMultilevel"/>
    <w:tmpl w:val="34FE8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5A3112"/>
    <w:multiLevelType w:val="multilevel"/>
    <w:tmpl w:val="50F404B4"/>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1560D82"/>
    <w:multiLevelType w:val="hybridMultilevel"/>
    <w:tmpl w:val="E53271D8"/>
    <w:lvl w:ilvl="0" w:tplc="04190001">
      <w:start w:val="1"/>
      <w:numFmt w:val="bullet"/>
      <w:lvlText w:val=""/>
      <w:lvlJc w:val="left"/>
      <w:pPr>
        <w:tabs>
          <w:tab w:val="num" w:pos="772"/>
        </w:tabs>
        <w:ind w:left="772" w:hanging="360"/>
      </w:pPr>
      <w:rPr>
        <w:rFonts w:ascii="Symbol" w:hAnsi="Symbol" w:hint="default"/>
      </w:rPr>
    </w:lvl>
    <w:lvl w:ilvl="1" w:tplc="04190003" w:tentative="1">
      <w:start w:val="1"/>
      <w:numFmt w:val="bullet"/>
      <w:lvlText w:val="o"/>
      <w:lvlJc w:val="left"/>
      <w:pPr>
        <w:tabs>
          <w:tab w:val="num" w:pos="1492"/>
        </w:tabs>
        <w:ind w:left="1492" w:hanging="360"/>
      </w:pPr>
      <w:rPr>
        <w:rFonts w:ascii="Courier New" w:hAnsi="Courier New" w:cs="Courier New" w:hint="default"/>
      </w:rPr>
    </w:lvl>
    <w:lvl w:ilvl="2" w:tplc="04190005" w:tentative="1">
      <w:start w:val="1"/>
      <w:numFmt w:val="bullet"/>
      <w:lvlText w:val=""/>
      <w:lvlJc w:val="left"/>
      <w:pPr>
        <w:tabs>
          <w:tab w:val="num" w:pos="2212"/>
        </w:tabs>
        <w:ind w:left="2212" w:hanging="360"/>
      </w:pPr>
      <w:rPr>
        <w:rFonts w:ascii="Wingdings" w:hAnsi="Wingdings" w:hint="default"/>
      </w:rPr>
    </w:lvl>
    <w:lvl w:ilvl="3" w:tplc="04190001" w:tentative="1">
      <w:start w:val="1"/>
      <w:numFmt w:val="bullet"/>
      <w:lvlText w:val=""/>
      <w:lvlJc w:val="left"/>
      <w:pPr>
        <w:tabs>
          <w:tab w:val="num" w:pos="2932"/>
        </w:tabs>
        <w:ind w:left="2932" w:hanging="360"/>
      </w:pPr>
      <w:rPr>
        <w:rFonts w:ascii="Symbol" w:hAnsi="Symbol" w:hint="default"/>
      </w:rPr>
    </w:lvl>
    <w:lvl w:ilvl="4" w:tplc="04190003" w:tentative="1">
      <w:start w:val="1"/>
      <w:numFmt w:val="bullet"/>
      <w:lvlText w:val="o"/>
      <w:lvlJc w:val="left"/>
      <w:pPr>
        <w:tabs>
          <w:tab w:val="num" w:pos="3652"/>
        </w:tabs>
        <w:ind w:left="3652" w:hanging="360"/>
      </w:pPr>
      <w:rPr>
        <w:rFonts w:ascii="Courier New" w:hAnsi="Courier New" w:cs="Courier New" w:hint="default"/>
      </w:rPr>
    </w:lvl>
    <w:lvl w:ilvl="5" w:tplc="04190005" w:tentative="1">
      <w:start w:val="1"/>
      <w:numFmt w:val="bullet"/>
      <w:lvlText w:val=""/>
      <w:lvlJc w:val="left"/>
      <w:pPr>
        <w:tabs>
          <w:tab w:val="num" w:pos="4372"/>
        </w:tabs>
        <w:ind w:left="4372" w:hanging="360"/>
      </w:pPr>
      <w:rPr>
        <w:rFonts w:ascii="Wingdings" w:hAnsi="Wingdings" w:hint="default"/>
      </w:rPr>
    </w:lvl>
    <w:lvl w:ilvl="6" w:tplc="04190001" w:tentative="1">
      <w:start w:val="1"/>
      <w:numFmt w:val="bullet"/>
      <w:lvlText w:val=""/>
      <w:lvlJc w:val="left"/>
      <w:pPr>
        <w:tabs>
          <w:tab w:val="num" w:pos="5092"/>
        </w:tabs>
        <w:ind w:left="5092" w:hanging="360"/>
      </w:pPr>
      <w:rPr>
        <w:rFonts w:ascii="Symbol" w:hAnsi="Symbol" w:hint="default"/>
      </w:rPr>
    </w:lvl>
    <w:lvl w:ilvl="7" w:tplc="04190003" w:tentative="1">
      <w:start w:val="1"/>
      <w:numFmt w:val="bullet"/>
      <w:lvlText w:val="o"/>
      <w:lvlJc w:val="left"/>
      <w:pPr>
        <w:tabs>
          <w:tab w:val="num" w:pos="5812"/>
        </w:tabs>
        <w:ind w:left="5812" w:hanging="360"/>
      </w:pPr>
      <w:rPr>
        <w:rFonts w:ascii="Courier New" w:hAnsi="Courier New" w:cs="Courier New" w:hint="default"/>
      </w:rPr>
    </w:lvl>
    <w:lvl w:ilvl="8" w:tplc="04190005" w:tentative="1">
      <w:start w:val="1"/>
      <w:numFmt w:val="bullet"/>
      <w:lvlText w:val=""/>
      <w:lvlJc w:val="left"/>
      <w:pPr>
        <w:tabs>
          <w:tab w:val="num" w:pos="6532"/>
        </w:tabs>
        <w:ind w:left="6532" w:hanging="360"/>
      </w:pPr>
      <w:rPr>
        <w:rFonts w:ascii="Wingdings" w:hAnsi="Wingdings" w:hint="default"/>
      </w:rPr>
    </w:lvl>
  </w:abstractNum>
  <w:abstractNum w:abstractNumId="19">
    <w:nsid w:val="26E311FD"/>
    <w:multiLevelType w:val="multilevel"/>
    <w:tmpl w:val="E410DE1C"/>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BCD2293"/>
    <w:multiLevelType w:val="multilevel"/>
    <w:tmpl w:val="CDD640C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840"/>
        </w:tabs>
        <w:ind w:left="3840" w:hanging="144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360"/>
        </w:tabs>
        <w:ind w:left="6360" w:hanging="2160"/>
      </w:pPr>
      <w:rPr>
        <w:rFonts w:hint="default"/>
      </w:rPr>
    </w:lvl>
    <w:lvl w:ilvl="8">
      <w:start w:val="1"/>
      <w:numFmt w:val="decimal"/>
      <w:lvlText w:val="%1.%2.%3.%4.%5.%6.%7.%8.%9."/>
      <w:lvlJc w:val="left"/>
      <w:pPr>
        <w:tabs>
          <w:tab w:val="num" w:pos="6960"/>
        </w:tabs>
        <w:ind w:left="6960" w:hanging="2160"/>
      </w:pPr>
      <w:rPr>
        <w:rFonts w:hint="default"/>
      </w:rPr>
    </w:lvl>
  </w:abstractNum>
  <w:abstractNum w:abstractNumId="21">
    <w:nsid w:val="33A16744"/>
    <w:multiLevelType w:val="multilevel"/>
    <w:tmpl w:val="2234A2D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3A1B65D9"/>
    <w:multiLevelType w:val="hybridMultilevel"/>
    <w:tmpl w:val="13DA02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803F96"/>
    <w:multiLevelType w:val="hybridMultilevel"/>
    <w:tmpl w:val="2A9AB30C"/>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tentative="1">
      <w:start w:val="1"/>
      <w:numFmt w:val="lowerLetter"/>
      <w:lvlText w:val="%2."/>
      <w:lvlJc w:val="left"/>
      <w:pPr>
        <w:tabs>
          <w:tab w:val="num" w:pos="4696"/>
        </w:tabs>
        <w:ind w:left="4696" w:hanging="360"/>
      </w:pPr>
      <w:rPr>
        <w:rFonts w:cs="Times New Roman"/>
      </w:rPr>
    </w:lvl>
    <w:lvl w:ilvl="2" w:tplc="0419001B" w:tentative="1">
      <w:start w:val="1"/>
      <w:numFmt w:val="lowerRoman"/>
      <w:lvlText w:val="%3."/>
      <w:lvlJc w:val="right"/>
      <w:pPr>
        <w:tabs>
          <w:tab w:val="num" w:pos="5416"/>
        </w:tabs>
        <w:ind w:left="5416" w:hanging="180"/>
      </w:pPr>
      <w:rPr>
        <w:rFonts w:cs="Times New Roman"/>
      </w:rPr>
    </w:lvl>
    <w:lvl w:ilvl="3" w:tplc="0419000F" w:tentative="1">
      <w:start w:val="1"/>
      <w:numFmt w:val="decimal"/>
      <w:lvlText w:val="%4."/>
      <w:lvlJc w:val="left"/>
      <w:pPr>
        <w:tabs>
          <w:tab w:val="num" w:pos="6136"/>
        </w:tabs>
        <w:ind w:left="6136" w:hanging="360"/>
      </w:pPr>
      <w:rPr>
        <w:rFonts w:cs="Times New Roman"/>
      </w:rPr>
    </w:lvl>
    <w:lvl w:ilvl="4" w:tplc="04190019" w:tentative="1">
      <w:start w:val="1"/>
      <w:numFmt w:val="lowerLetter"/>
      <w:lvlText w:val="%5."/>
      <w:lvlJc w:val="left"/>
      <w:pPr>
        <w:tabs>
          <w:tab w:val="num" w:pos="6856"/>
        </w:tabs>
        <w:ind w:left="6856" w:hanging="360"/>
      </w:pPr>
      <w:rPr>
        <w:rFonts w:cs="Times New Roman"/>
      </w:rPr>
    </w:lvl>
    <w:lvl w:ilvl="5" w:tplc="0419001B" w:tentative="1">
      <w:start w:val="1"/>
      <w:numFmt w:val="lowerRoman"/>
      <w:lvlText w:val="%6."/>
      <w:lvlJc w:val="right"/>
      <w:pPr>
        <w:tabs>
          <w:tab w:val="num" w:pos="7576"/>
        </w:tabs>
        <w:ind w:left="7576" w:hanging="180"/>
      </w:pPr>
      <w:rPr>
        <w:rFonts w:cs="Times New Roman"/>
      </w:rPr>
    </w:lvl>
    <w:lvl w:ilvl="6" w:tplc="0419000F" w:tentative="1">
      <w:start w:val="1"/>
      <w:numFmt w:val="decimal"/>
      <w:lvlText w:val="%7."/>
      <w:lvlJc w:val="left"/>
      <w:pPr>
        <w:tabs>
          <w:tab w:val="num" w:pos="8296"/>
        </w:tabs>
        <w:ind w:left="8296" w:hanging="360"/>
      </w:pPr>
      <w:rPr>
        <w:rFonts w:cs="Times New Roman"/>
      </w:rPr>
    </w:lvl>
    <w:lvl w:ilvl="7" w:tplc="04190019" w:tentative="1">
      <w:start w:val="1"/>
      <w:numFmt w:val="lowerLetter"/>
      <w:lvlText w:val="%8."/>
      <w:lvlJc w:val="left"/>
      <w:pPr>
        <w:tabs>
          <w:tab w:val="num" w:pos="9016"/>
        </w:tabs>
        <w:ind w:left="9016" w:hanging="360"/>
      </w:pPr>
      <w:rPr>
        <w:rFonts w:cs="Times New Roman"/>
      </w:rPr>
    </w:lvl>
    <w:lvl w:ilvl="8" w:tplc="0419001B" w:tentative="1">
      <w:start w:val="1"/>
      <w:numFmt w:val="lowerRoman"/>
      <w:lvlText w:val="%9."/>
      <w:lvlJc w:val="right"/>
      <w:pPr>
        <w:tabs>
          <w:tab w:val="num" w:pos="9736"/>
        </w:tabs>
        <w:ind w:left="9736" w:hanging="180"/>
      </w:pPr>
      <w:rPr>
        <w:rFonts w:cs="Times New Roman"/>
      </w:rPr>
    </w:lvl>
  </w:abstractNum>
  <w:abstractNum w:abstractNumId="25">
    <w:nsid w:val="41DC661E"/>
    <w:multiLevelType w:val="hybridMultilevel"/>
    <w:tmpl w:val="890E6622"/>
    <w:lvl w:ilvl="0" w:tplc="488A37FA">
      <w:start w:val="1"/>
      <w:numFmt w:val="decimal"/>
      <w:lvlText w:val="%1."/>
      <w:lvlJc w:val="left"/>
      <w:pPr>
        <w:tabs>
          <w:tab w:val="num" w:pos="180"/>
        </w:tabs>
        <w:ind w:left="67" w:firstLine="113"/>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4A2365F"/>
    <w:multiLevelType w:val="hybridMultilevel"/>
    <w:tmpl w:val="50F404B4"/>
    <w:lvl w:ilvl="0" w:tplc="E5EE9A18">
      <w:start w:val="1"/>
      <w:numFmt w:val="decimal"/>
      <w:lvlText w:val="%1."/>
      <w:lvlJc w:val="left"/>
      <w:pPr>
        <w:tabs>
          <w:tab w:val="num" w:pos="17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0B5905"/>
    <w:multiLevelType w:val="multilevel"/>
    <w:tmpl w:val="8CE225E4"/>
    <w:lvl w:ilvl="0">
      <w:start w:val="1"/>
      <w:numFmt w:val="decimal"/>
      <w:lvlText w:val="%1."/>
      <w:lvlJc w:val="left"/>
      <w:pPr>
        <w:tabs>
          <w:tab w:val="num" w:pos="180"/>
        </w:tabs>
        <w:ind w:left="67" w:firstLine="113"/>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B71E33"/>
    <w:multiLevelType w:val="hybridMultilevel"/>
    <w:tmpl w:val="8CE225E4"/>
    <w:lvl w:ilvl="0" w:tplc="488A37FA">
      <w:start w:val="1"/>
      <w:numFmt w:val="decimal"/>
      <w:lvlText w:val="%1."/>
      <w:lvlJc w:val="left"/>
      <w:pPr>
        <w:tabs>
          <w:tab w:val="num" w:pos="180"/>
        </w:tabs>
        <w:ind w:left="67" w:firstLine="113"/>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5B69AC"/>
    <w:multiLevelType w:val="multilevel"/>
    <w:tmpl w:val="DB8C1EBE"/>
    <w:lvl w:ilvl="0">
      <w:start w:val="1"/>
      <w:numFmt w:val="decimal"/>
      <w:lvlText w:val="%1."/>
      <w:lvlJc w:val="left"/>
      <w:pPr>
        <w:tabs>
          <w:tab w:val="num" w:pos="180"/>
        </w:tabs>
        <w:ind w:left="67" w:firstLine="113"/>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47F4AB0"/>
    <w:multiLevelType w:val="hybridMultilevel"/>
    <w:tmpl w:val="2F3EC220"/>
    <w:lvl w:ilvl="0" w:tplc="ABDCB150">
      <w:start w:val="1"/>
      <w:numFmt w:val="russianLower"/>
      <w:lvlText w:val="%1) "/>
      <w:lvlJc w:val="right"/>
      <w:pPr>
        <w:tabs>
          <w:tab w:val="num" w:pos="709"/>
        </w:tabs>
        <w:ind w:left="0" w:firstLine="964"/>
      </w:pPr>
      <w:rPr>
        <w:rFonts w:hint="default"/>
      </w:rPr>
    </w:lvl>
    <w:lvl w:ilvl="1" w:tplc="7202395C">
      <w:start w:val="1"/>
      <w:numFmt w:val="bullet"/>
      <w:lvlText w:val=""/>
      <w:lvlJc w:val="left"/>
      <w:pPr>
        <w:tabs>
          <w:tab w:val="num" w:pos="1789"/>
        </w:tabs>
        <w:ind w:left="1619" w:firstLine="17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555F5314"/>
    <w:multiLevelType w:val="hybridMultilevel"/>
    <w:tmpl w:val="F8F6834A"/>
    <w:lvl w:ilvl="0" w:tplc="61DC88D0">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3">
    <w:nsid w:val="65455E50"/>
    <w:multiLevelType w:val="hybridMultilevel"/>
    <w:tmpl w:val="DB8C1EBE"/>
    <w:lvl w:ilvl="0" w:tplc="488A37FA">
      <w:start w:val="1"/>
      <w:numFmt w:val="decimal"/>
      <w:lvlText w:val="%1."/>
      <w:lvlJc w:val="left"/>
      <w:pPr>
        <w:tabs>
          <w:tab w:val="num" w:pos="180"/>
        </w:tabs>
        <w:ind w:left="67" w:firstLine="113"/>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590B35"/>
    <w:multiLevelType w:val="multilevel"/>
    <w:tmpl w:val="24BA4F5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5">
    <w:nsid w:val="67771DFD"/>
    <w:multiLevelType w:val="multilevel"/>
    <w:tmpl w:val="63BA4C9A"/>
    <w:lvl w:ilvl="0">
      <w:start w:val="1"/>
      <w:numFmt w:val="russianLower"/>
      <w:lvlText w:val="%1) "/>
      <w:lvlJc w:val="right"/>
      <w:pPr>
        <w:tabs>
          <w:tab w:val="num" w:pos="709"/>
        </w:tabs>
        <w:ind w:left="0" w:firstLine="709"/>
      </w:pPr>
      <w:rPr>
        <w:rFonts w:hint="default"/>
      </w:rPr>
    </w:lvl>
    <w:lvl w:ilvl="1">
      <w:start w:val="1"/>
      <w:numFmt w:val="bullet"/>
      <w:lvlText w:val=""/>
      <w:lvlJc w:val="left"/>
      <w:pPr>
        <w:tabs>
          <w:tab w:val="num" w:pos="1789"/>
        </w:tabs>
        <w:ind w:left="1619" w:firstLine="170"/>
      </w:pPr>
      <w:rPr>
        <w:rFonts w:ascii="Symbol" w:hAnsi="Symbol"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6">
    <w:nsid w:val="68474A8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D366C74"/>
    <w:multiLevelType w:val="hybridMultilevel"/>
    <w:tmpl w:val="CB8682E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71981F8D"/>
    <w:multiLevelType w:val="hybridMultilevel"/>
    <w:tmpl w:val="42C03B0C"/>
    <w:lvl w:ilvl="0" w:tplc="04190005">
      <w:start w:val="1"/>
      <w:numFmt w:val="bullet"/>
      <w:lvlText w:val="-"/>
      <w:lvlJc w:val="left"/>
      <w:pPr>
        <w:tabs>
          <w:tab w:val="num" w:pos="7545"/>
        </w:tabs>
        <w:ind w:left="7545" w:hanging="360"/>
      </w:pPr>
      <w:rPr>
        <w:rFonts w:ascii="Times New Roman" w:eastAsia="Times New Roman" w:hAnsi="Times New Roman" w:cs="Times New Roman" w:hint="default"/>
      </w:rPr>
    </w:lvl>
    <w:lvl w:ilvl="1" w:tplc="04190003" w:tentative="1">
      <w:start w:val="1"/>
      <w:numFmt w:val="bullet"/>
      <w:lvlText w:val="o"/>
      <w:lvlJc w:val="left"/>
      <w:pPr>
        <w:tabs>
          <w:tab w:val="num" w:pos="7920"/>
        </w:tabs>
        <w:ind w:left="7920" w:hanging="360"/>
      </w:pPr>
      <w:rPr>
        <w:rFonts w:ascii="Courier New" w:hAnsi="Courier New" w:hint="default"/>
      </w:rPr>
    </w:lvl>
    <w:lvl w:ilvl="2" w:tplc="04190005" w:tentative="1">
      <w:start w:val="1"/>
      <w:numFmt w:val="bullet"/>
      <w:lvlText w:val=""/>
      <w:lvlJc w:val="left"/>
      <w:pPr>
        <w:tabs>
          <w:tab w:val="num" w:pos="8640"/>
        </w:tabs>
        <w:ind w:left="8640" w:hanging="360"/>
      </w:pPr>
      <w:rPr>
        <w:rFonts w:ascii="Wingdings" w:hAnsi="Wingdings" w:hint="default"/>
      </w:rPr>
    </w:lvl>
    <w:lvl w:ilvl="3" w:tplc="04190001" w:tentative="1">
      <w:start w:val="1"/>
      <w:numFmt w:val="bullet"/>
      <w:lvlText w:val=""/>
      <w:lvlJc w:val="left"/>
      <w:pPr>
        <w:tabs>
          <w:tab w:val="num" w:pos="9360"/>
        </w:tabs>
        <w:ind w:left="9360" w:hanging="360"/>
      </w:pPr>
      <w:rPr>
        <w:rFonts w:ascii="Symbol" w:hAnsi="Symbol" w:hint="default"/>
      </w:rPr>
    </w:lvl>
    <w:lvl w:ilvl="4" w:tplc="04190003" w:tentative="1">
      <w:start w:val="1"/>
      <w:numFmt w:val="bullet"/>
      <w:lvlText w:val="o"/>
      <w:lvlJc w:val="left"/>
      <w:pPr>
        <w:tabs>
          <w:tab w:val="num" w:pos="10080"/>
        </w:tabs>
        <w:ind w:left="10080" w:hanging="360"/>
      </w:pPr>
      <w:rPr>
        <w:rFonts w:ascii="Courier New" w:hAnsi="Courier New" w:hint="default"/>
      </w:rPr>
    </w:lvl>
    <w:lvl w:ilvl="5" w:tplc="04190005" w:tentative="1">
      <w:start w:val="1"/>
      <w:numFmt w:val="bullet"/>
      <w:lvlText w:val=""/>
      <w:lvlJc w:val="left"/>
      <w:pPr>
        <w:tabs>
          <w:tab w:val="num" w:pos="10800"/>
        </w:tabs>
        <w:ind w:left="10800" w:hanging="360"/>
      </w:pPr>
      <w:rPr>
        <w:rFonts w:ascii="Wingdings" w:hAnsi="Wingdings" w:hint="default"/>
      </w:rPr>
    </w:lvl>
    <w:lvl w:ilvl="6" w:tplc="04190001" w:tentative="1">
      <w:start w:val="1"/>
      <w:numFmt w:val="bullet"/>
      <w:lvlText w:val=""/>
      <w:lvlJc w:val="left"/>
      <w:pPr>
        <w:tabs>
          <w:tab w:val="num" w:pos="11520"/>
        </w:tabs>
        <w:ind w:left="11520" w:hanging="360"/>
      </w:pPr>
      <w:rPr>
        <w:rFonts w:ascii="Symbol" w:hAnsi="Symbol" w:hint="default"/>
      </w:rPr>
    </w:lvl>
    <w:lvl w:ilvl="7" w:tplc="04190003" w:tentative="1">
      <w:start w:val="1"/>
      <w:numFmt w:val="bullet"/>
      <w:lvlText w:val="o"/>
      <w:lvlJc w:val="left"/>
      <w:pPr>
        <w:tabs>
          <w:tab w:val="num" w:pos="12240"/>
        </w:tabs>
        <w:ind w:left="12240" w:hanging="360"/>
      </w:pPr>
      <w:rPr>
        <w:rFonts w:ascii="Courier New" w:hAnsi="Courier New" w:hint="default"/>
      </w:rPr>
    </w:lvl>
    <w:lvl w:ilvl="8" w:tplc="04190005" w:tentative="1">
      <w:start w:val="1"/>
      <w:numFmt w:val="bullet"/>
      <w:lvlText w:val=""/>
      <w:lvlJc w:val="left"/>
      <w:pPr>
        <w:tabs>
          <w:tab w:val="num" w:pos="12960"/>
        </w:tabs>
        <w:ind w:left="12960" w:hanging="360"/>
      </w:pPr>
      <w:rPr>
        <w:rFonts w:ascii="Wingdings" w:hAnsi="Wingdings" w:hint="default"/>
      </w:rPr>
    </w:lvl>
  </w:abstractNum>
  <w:abstractNum w:abstractNumId="39">
    <w:nsid w:val="78AE73B7"/>
    <w:multiLevelType w:val="hybridMultilevel"/>
    <w:tmpl w:val="2234A2D6"/>
    <w:lvl w:ilvl="0" w:tplc="178253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AF972C5"/>
    <w:multiLevelType w:val="multilevel"/>
    <w:tmpl w:val="0610066C"/>
    <w:lvl w:ilvl="0">
      <w:start w:val="1"/>
      <w:numFmt w:val="decimal"/>
      <w:lvlText w:val="%1."/>
      <w:lvlJc w:val="left"/>
      <w:pPr>
        <w:tabs>
          <w:tab w:val="num" w:pos="180"/>
        </w:tabs>
        <w:ind w:left="67" w:firstLine="113"/>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E8169BB"/>
    <w:multiLevelType w:val="multilevel"/>
    <w:tmpl w:val="92B4A034"/>
    <w:lvl w:ilvl="0">
      <w:start w:val="1"/>
      <w:numFmt w:val="decimal"/>
      <w:lvlText w:val="%1."/>
      <w:lvlJc w:val="left"/>
      <w:pPr>
        <w:tabs>
          <w:tab w:val="num" w:pos="180"/>
        </w:tabs>
        <w:ind w:left="67"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F7C0B31"/>
    <w:multiLevelType w:val="hybridMultilevel"/>
    <w:tmpl w:val="27DA18B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6"/>
  </w:num>
  <w:num w:numId="14">
    <w:abstractNumId w:val="20"/>
  </w:num>
  <w:num w:numId="15">
    <w:abstractNumId w:val="19"/>
  </w:num>
  <w:num w:numId="16">
    <w:abstractNumId w:val="31"/>
  </w:num>
  <w:num w:numId="17">
    <w:abstractNumId w:val="34"/>
  </w:num>
  <w:num w:numId="18">
    <w:abstractNumId w:val="13"/>
  </w:num>
  <w:num w:numId="19">
    <w:abstractNumId w:val="35"/>
  </w:num>
  <w:num w:numId="20">
    <w:abstractNumId w:val="18"/>
  </w:num>
  <w:num w:numId="21">
    <w:abstractNumId w:val="22"/>
  </w:num>
  <w:num w:numId="22">
    <w:abstractNumId w:val="15"/>
  </w:num>
  <w:num w:numId="23">
    <w:abstractNumId w:val="27"/>
  </w:num>
  <w:num w:numId="24">
    <w:abstractNumId w:val="17"/>
  </w:num>
  <w:num w:numId="25">
    <w:abstractNumId w:val="25"/>
  </w:num>
  <w:num w:numId="26">
    <w:abstractNumId w:val="12"/>
  </w:num>
  <w:num w:numId="27">
    <w:abstractNumId w:val="41"/>
  </w:num>
  <w:num w:numId="28">
    <w:abstractNumId w:val="40"/>
  </w:num>
  <w:num w:numId="29">
    <w:abstractNumId w:val="29"/>
  </w:num>
  <w:num w:numId="30">
    <w:abstractNumId w:val="28"/>
  </w:num>
  <w:num w:numId="31">
    <w:abstractNumId w:val="33"/>
  </w:num>
  <w:num w:numId="32">
    <w:abstractNumId w:val="30"/>
  </w:num>
  <w:num w:numId="33">
    <w:abstractNumId w:val="39"/>
  </w:num>
  <w:num w:numId="34">
    <w:abstractNumId w:val="21"/>
  </w:num>
  <w:num w:numId="35">
    <w:abstractNumId w:val="37"/>
  </w:num>
  <w:num w:numId="36">
    <w:abstractNumId w:val="14"/>
  </w:num>
  <w:num w:numId="37">
    <w:abstractNumId w:val="23"/>
  </w:num>
  <w:num w:numId="38">
    <w:abstractNumId w:val="11"/>
  </w:num>
  <w:num w:numId="39">
    <w:abstractNumId w:val="32"/>
  </w:num>
  <w:num w:numId="40">
    <w:abstractNumId w:val="42"/>
  </w:num>
  <w:num w:numId="41">
    <w:abstractNumId w:val="38"/>
  </w:num>
  <w:num w:numId="42">
    <w:abstractNumId w:val="16"/>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0053"/>
    <w:rsid w:val="00042B1D"/>
    <w:rsid w:val="000445E6"/>
    <w:rsid w:val="000517FD"/>
    <w:rsid w:val="00055E9E"/>
    <w:rsid w:val="00066C24"/>
    <w:rsid w:val="00071216"/>
    <w:rsid w:val="00074CD5"/>
    <w:rsid w:val="00081FC9"/>
    <w:rsid w:val="0008257B"/>
    <w:rsid w:val="000C004D"/>
    <w:rsid w:val="000E68C4"/>
    <w:rsid w:val="000F3D46"/>
    <w:rsid w:val="000F7127"/>
    <w:rsid w:val="00103F8C"/>
    <w:rsid w:val="00141343"/>
    <w:rsid w:val="0014246D"/>
    <w:rsid w:val="00186310"/>
    <w:rsid w:val="00195279"/>
    <w:rsid w:val="001A3F3C"/>
    <w:rsid w:val="001C410D"/>
    <w:rsid w:val="001D3B44"/>
    <w:rsid w:val="001D7435"/>
    <w:rsid w:val="001E1DE2"/>
    <w:rsid w:val="001E2F04"/>
    <w:rsid w:val="001F29ED"/>
    <w:rsid w:val="001F47A3"/>
    <w:rsid w:val="001F4C38"/>
    <w:rsid w:val="00216F20"/>
    <w:rsid w:val="00222720"/>
    <w:rsid w:val="002237FF"/>
    <w:rsid w:val="00225D19"/>
    <w:rsid w:val="00234B66"/>
    <w:rsid w:val="00240BCC"/>
    <w:rsid w:val="00264BB7"/>
    <w:rsid w:val="0026592C"/>
    <w:rsid w:val="002A45A8"/>
    <w:rsid w:val="002C2574"/>
    <w:rsid w:val="002D3AD5"/>
    <w:rsid w:val="00310C89"/>
    <w:rsid w:val="00314FC0"/>
    <w:rsid w:val="003339C9"/>
    <w:rsid w:val="00337F7D"/>
    <w:rsid w:val="00341C57"/>
    <w:rsid w:val="003448BB"/>
    <w:rsid w:val="00355ABC"/>
    <w:rsid w:val="003618DE"/>
    <w:rsid w:val="00364F8C"/>
    <w:rsid w:val="00372DF2"/>
    <w:rsid w:val="003A21EF"/>
    <w:rsid w:val="003C79FE"/>
    <w:rsid w:val="003E7824"/>
    <w:rsid w:val="003F7EF3"/>
    <w:rsid w:val="004043C9"/>
    <w:rsid w:val="00414529"/>
    <w:rsid w:val="004460B3"/>
    <w:rsid w:val="004648E8"/>
    <w:rsid w:val="004743AE"/>
    <w:rsid w:val="00490D1B"/>
    <w:rsid w:val="004A599C"/>
    <w:rsid w:val="004C5D38"/>
    <w:rsid w:val="004D46CE"/>
    <w:rsid w:val="004F163C"/>
    <w:rsid w:val="00501564"/>
    <w:rsid w:val="0050415E"/>
    <w:rsid w:val="00521D5E"/>
    <w:rsid w:val="0053036E"/>
    <w:rsid w:val="00532FDC"/>
    <w:rsid w:val="00541D9A"/>
    <w:rsid w:val="0054720F"/>
    <w:rsid w:val="00561535"/>
    <w:rsid w:val="005633DB"/>
    <w:rsid w:val="00566C97"/>
    <w:rsid w:val="00571040"/>
    <w:rsid w:val="00573AA7"/>
    <w:rsid w:val="0058370C"/>
    <w:rsid w:val="00583BCD"/>
    <w:rsid w:val="005A0AF2"/>
    <w:rsid w:val="005B47A2"/>
    <w:rsid w:val="005B4AB1"/>
    <w:rsid w:val="005C03FB"/>
    <w:rsid w:val="005D47B7"/>
    <w:rsid w:val="005E711D"/>
    <w:rsid w:val="006144C8"/>
    <w:rsid w:val="0062529A"/>
    <w:rsid w:val="00630053"/>
    <w:rsid w:val="006300AB"/>
    <w:rsid w:val="00632F98"/>
    <w:rsid w:val="00656BF4"/>
    <w:rsid w:val="00673BC4"/>
    <w:rsid w:val="00677991"/>
    <w:rsid w:val="00693C28"/>
    <w:rsid w:val="00694796"/>
    <w:rsid w:val="006A5A8A"/>
    <w:rsid w:val="006C5644"/>
    <w:rsid w:val="006E56DA"/>
    <w:rsid w:val="006F238A"/>
    <w:rsid w:val="006F3590"/>
    <w:rsid w:val="00705E30"/>
    <w:rsid w:val="007226FC"/>
    <w:rsid w:val="007261D5"/>
    <w:rsid w:val="007321B3"/>
    <w:rsid w:val="00732793"/>
    <w:rsid w:val="007555F4"/>
    <w:rsid w:val="00776F3C"/>
    <w:rsid w:val="00786C7D"/>
    <w:rsid w:val="007A0E69"/>
    <w:rsid w:val="007A44EC"/>
    <w:rsid w:val="007A7953"/>
    <w:rsid w:val="007C71E2"/>
    <w:rsid w:val="007D4DAE"/>
    <w:rsid w:val="0082043C"/>
    <w:rsid w:val="00836C98"/>
    <w:rsid w:val="00837BB9"/>
    <w:rsid w:val="008A1BEF"/>
    <w:rsid w:val="008A5F5A"/>
    <w:rsid w:val="008D1D87"/>
    <w:rsid w:val="008E7914"/>
    <w:rsid w:val="009018EA"/>
    <w:rsid w:val="009734DB"/>
    <w:rsid w:val="00976D2C"/>
    <w:rsid w:val="00981D45"/>
    <w:rsid w:val="00993EB4"/>
    <w:rsid w:val="009B1924"/>
    <w:rsid w:val="009C120C"/>
    <w:rsid w:val="009E12FA"/>
    <w:rsid w:val="00A87665"/>
    <w:rsid w:val="00A90F4F"/>
    <w:rsid w:val="00B0632B"/>
    <w:rsid w:val="00B33E83"/>
    <w:rsid w:val="00B34090"/>
    <w:rsid w:val="00B425EF"/>
    <w:rsid w:val="00B6566D"/>
    <w:rsid w:val="00B70470"/>
    <w:rsid w:val="00B723D1"/>
    <w:rsid w:val="00B7461C"/>
    <w:rsid w:val="00B82EB8"/>
    <w:rsid w:val="00BC6ADB"/>
    <w:rsid w:val="00BE3E57"/>
    <w:rsid w:val="00C12385"/>
    <w:rsid w:val="00C31978"/>
    <w:rsid w:val="00C33E0B"/>
    <w:rsid w:val="00C915BD"/>
    <w:rsid w:val="00CA74CD"/>
    <w:rsid w:val="00CB25A6"/>
    <w:rsid w:val="00CB3234"/>
    <w:rsid w:val="00CC1E63"/>
    <w:rsid w:val="00CE6F7D"/>
    <w:rsid w:val="00D025A4"/>
    <w:rsid w:val="00D10846"/>
    <w:rsid w:val="00D20D5E"/>
    <w:rsid w:val="00D20FA9"/>
    <w:rsid w:val="00D23EFD"/>
    <w:rsid w:val="00D43D93"/>
    <w:rsid w:val="00D55642"/>
    <w:rsid w:val="00D72F86"/>
    <w:rsid w:val="00D80C95"/>
    <w:rsid w:val="00D820C5"/>
    <w:rsid w:val="00DA26ED"/>
    <w:rsid w:val="00DD3FD3"/>
    <w:rsid w:val="00DE5977"/>
    <w:rsid w:val="00E01488"/>
    <w:rsid w:val="00E32DE1"/>
    <w:rsid w:val="00E43306"/>
    <w:rsid w:val="00E50644"/>
    <w:rsid w:val="00E57D58"/>
    <w:rsid w:val="00E9064F"/>
    <w:rsid w:val="00EB0677"/>
    <w:rsid w:val="00EB23A2"/>
    <w:rsid w:val="00ED4F6C"/>
    <w:rsid w:val="00EE0CBB"/>
    <w:rsid w:val="00EF04D5"/>
    <w:rsid w:val="00F00845"/>
    <w:rsid w:val="00F154E6"/>
    <w:rsid w:val="00F402F8"/>
    <w:rsid w:val="00F503C7"/>
    <w:rsid w:val="00F559A5"/>
    <w:rsid w:val="00F709D3"/>
    <w:rsid w:val="00F716F0"/>
    <w:rsid w:val="00FA4153"/>
    <w:rsid w:val="00FC2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F3C"/>
  </w:style>
  <w:style w:type="paragraph" w:styleId="1">
    <w:name w:val="heading 1"/>
    <w:basedOn w:val="a"/>
    <w:next w:val="a"/>
    <w:link w:val="10"/>
    <w:qFormat/>
    <w:rsid w:val="001F4C38"/>
    <w:pPr>
      <w:keepNext/>
      <w:widowControl w:val="0"/>
      <w:spacing w:after="0" w:line="240" w:lineRule="auto"/>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30053"/>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nhideWhenUsed/>
    <w:rsid w:val="00CA74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74CD"/>
  </w:style>
  <w:style w:type="paragraph" w:styleId="a5">
    <w:name w:val="footer"/>
    <w:basedOn w:val="a"/>
    <w:link w:val="a6"/>
    <w:unhideWhenUsed/>
    <w:rsid w:val="00CA74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A74CD"/>
  </w:style>
  <w:style w:type="character" w:customStyle="1" w:styleId="10">
    <w:name w:val="Заголовок 1 Знак"/>
    <w:basedOn w:val="a0"/>
    <w:link w:val="1"/>
    <w:rsid w:val="001F4C38"/>
    <w:rPr>
      <w:rFonts w:ascii="Times New Roman" w:eastAsia="Times New Roman" w:hAnsi="Times New Roman" w:cs="Times New Roman"/>
      <w:b/>
      <w:bCs/>
      <w:sz w:val="20"/>
      <w:szCs w:val="20"/>
      <w:lang w:eastAsia="ru-RU"/>
    </w:rPr>
  </w:style>
  <w:style w:type="character" w:styleId="a7">
    <w:name w:val="page number"/>
    <w:basedOn w:val="a0"/>
    <w:rsid w:val="001F4C38"/>
  </w:style>
  <w:style w:type="paragraph" w:customStyle="1" w:styleId="smallitalic">
    <w:name w:val="! small italic !"/>
    <w:basedOn w:val="small"/>
    <w:next w:val="AAA"/>
    <w:rsid w:val="001F4C38"/>
    <w:pPr>
      <w:numPr>
        <w:numId w:val="1"/>
      </w:numPr>
      <w:tabs>
        <w:tab w:val="clear" w:pos="680"/>
      </w:tabs>
      <w:ind w:left="0" w:firstLine="0"/>
    </w:pPr>
  </w:style>
  <w:style w:type="paragraph" w:customStyle="1" w:styleId="small">
    <w:name w:val="! small !"/>
    <w:basedOn w:val="AAA"/>
    <w:rsid w:val="001F4C38"/>
    <w:rPr>
      <w:sz w:val="16"/>
    </w:rPr>
  </w:style>
  <w:style w:type="paragraph" w:customStyle="1" w:styleId="AAA">
    <w:name w:val="! AAA !"/>
    <w:rsid w:val="001F4C38"/>
    <w:pPr>
      <w:spacing w:after="120" w:line="240" w:lineRule="auto"/>
      <w:jc w:val="both"/>
    </w:pPr>
    <w:rPr>
      <w:rFonts w:ascii="Times New Roman" w:eastAsia="Times New Roman" w:hAnsi="Times New Roman" w:cs="Times New Roman"/>
      <w:color w:val="0000FF"/>
      <w:sz w:val="24"/>
      <w:szCs w:val="24"/>
    </w:rPr>
  </w:style>
  <w:style w:type="paragraph" w:customStyle="1" w:styleId="a8">
    <w:name w:val="Таблицы (моноширинный)"/>
    <w:basedOn w:val="a"/>
    <w:next w:val="a"/>
    <w:rsid w:val="001F4C3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9">
    <w:name w:val="footnote reference"/>
    <w:semiHidden/>
    <w:rsid w:val="001F4C38"/>
    <w:rPr>
      <w:vertAlign w:val="superscript"/>
    </w:rPr>
  </w:style>
  <w:style w:type="character" w:customStyle="1" w:styleId="aa">
    <w:name w:val="Цветовое выделение"/>
    <w:rsid w:val="001F4C38"/>
    <w:rPr>
      <w:b/>
      <w:bCs/>
      <w:color w:val="000080"/>
    </w:rPr>
  </w:style>
  <w:style w:type="paragraph" w:styleId="2">
    <w:name w:val="Body Text Indent 2"/>
    <w:basedOn w:val="a"/>
    <w:link w:val="20"/>
    <w:rsid w:val="001F4C38"/>
    <w:pPr>
      <w:widowControl w:val="0"/>
      <w:spacing w:after="0" w:line="240" w:lineRule="auto"/>
      <w:ind w:firstLine="709"/>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F4C38"/>
    <w:rPr>
      <w:rFonts w:ascii="Times New Roman" w:eastAsia="Times New Roman" w:hAnsi="Times New Roman" w:cs="Times New Roman"/>
      <w:sz w:val="24"/>
      <w:szCs w:val="24"/>
      <w:lang w:eastAsia="ru-RU"/>
    </w:rPr>
  </w:style>
  <w:style w:type="paragraph" w:styleId="ab">
    <w:name w:val="Body Text Indent"/>
    <w:basedOn w:val="a"/>
    <w:link w:val="ac"/>
    <w:rsid w:val="001F4C38"/>
    <w:pPr>
      <w:widowControl w:val="0"/>
      <w:tabs>
        <w:tab w:val="left" w:pos="1080"/>
      </w:tabs>
      <w:spacing w:after="0" w:line="12" w:lineRule="atLeast"/>
      <w:ind w:firstLine="720"/>
    </w:pPr>
    <w:rPr>
      <w:rFonts w:ascii="Times New Roman" w:eastAsia="Times New Roman" w:hAnsi="Times New Roman" w:cs="Times New Roman"/>
      <w:noProof/>
      <w:sz w:val="24"/>
      <w:szCs w:val="24"/>
    </w:rPr>
  </w:style>
  <w:style w:type="character" w:customStyle="1" w:styleId="ac">
    <w:name w:val="Основной текст с отступом Знак"/>
    <w:basedOn w:val="a0"/>
    <w:link w:val="ab"/>
    <w:rsid w:val="001F4C38"/>
    <w:rPr>
      <w:rFonts w:ascii="Times New Roman" w:eastAsia="Times New Roman" w:hAnsi="Times New Roman" w:cs="Times New Roman"/>
      <w:noProof/>
      <w:sz w:val="24"/>
      <w:szCs w:val="24"/>
      <w:lang w:eastAsia="ru-RU"/>
    </w:rPr>
  </w:style>
  <w:style w:type="paragraph" w:styleId="3">
    <w:name w:val="Body Text Indent 3"/>
    <w:basedOn w:val="a"/>
    <w:link w:val="30"/>
    <w:rsid w:val="001F4C38"/>
    <w:pPr>
      <w:tabs>
        <w:tab w:val="left" w:pos="900"/>
      </w:tabs>
      <w:spacing w:after="0" w:line="240" w:lineRule="auto"/>
      <w:ind w:firstLine="72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F4C38"/>
    <w:rPr>
      <w:rFonts w:ascii="Times New Roman" w:eastAsia="Times New Roman" w:hAnsi="Times New Roman" w:cs="Times New Roman"/>
      <w:sz w:val="24"/>
      <w:szCs w:val="24"/>
      <w:lang w:eastAsia="ru-RU"/>
    </w:rPr>
  </w:style>
  <w:style w:type="paragraph" w:styleId="ad">
    <w:name w:val="Body Text"/>
    <w:basedOn w:val="a"/>
    <w:link w:val="ae"/>
    <w:rsid w:val="001F4C38"/>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rsid w:val="001F4C38"/>
    <w:rPr>
      <w:rFonts w:ascii="Times New Roman" w:eastAsia="Times New Roman" w:hAnsi="Times New Roman" w:cs="Times New Roman"/>
      <w:sz w:val="24"/>
      <w:szCs w:val="24"/>
      <w:lang w:eastAsia="ru-RU"/>
    </w:rPr>
  </w:style>
  <w:style w:type="paragraph" w:styleId="HTML">
    <w:name w:val="HTML Preformatted"/>
    <w:basedOn w:val="a"/>
    <w:link w:val="HTML0"/>
    <w:rsid w:val="001F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3"/>
      <w:szCs w:val="13"/>
    </w:rPr>
  </w:style>
  <w:style w:type="character" w:customStyle="1" w:styleId="HTML0">
    <w:name w:val="Стандартный HTML Знак"/>
    <w:basedOn w:val="a0"/>
    <w:link w:val="HTML"/>
    <w:rsid w:val="001F4C38"/>
    <w:rPr>
      <w:rFonts w:ascii="Courier New" w:eastAsia="Times New Roman" w:hAnsi="Courier New" w:cs="Courier New"/>
      <w:sz w:val="13"/>
      <w:szCs w:val="13"/>
      <w:lang w:eastAsia="ru-RU"/>
    </w:rPr>
  </w:style>
  <w:style w:type="character" w:customStyle="1" w:styleId="af">
    <w:name w:val="Гипертекстовая ссылка"/>
    <w:rsid w:val="001F4C38"/>
    <w:rPr>
      <w:b/>
      <w:bCs/>
      <w:color w:val="008000"/>
      <w:u w:val="single"/>
    </w:rPr>
  </w:style>
  <w:style w:type="paragraph" w:styleId="af0">
    <w:name w:val="footnote text"/>
    <w:basedOn w:val="a"/>
    <w:link w:val="af1"/>
    <w:semiHidden/>
    <w:rsid w:val="001F4C3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1F4C38"/>
    <w:rPr>
      <w:rFonts w:ascii="Times New Roman" w:eastAsia="Times New Roman" w:hAnsi="Times New Roman" w:cs="Times New Roman"/>
      <w:sz w:val="20"/>
      <w:szCs w:val="20"/>
      <w:lang w:eastAsia="ru-RU"/>
    </w:rPr>
  </w:style>
  <w:style w:type="paragraph" w:styleId="af2">
    <w:name w:val="Balloon Text"/>
    <w:basedOn w:val="a"/>
    <w:link w:val="af3"/>
    <w:semiHidden/>
    <w:rsid w:val="001F4C38"/>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1F4C38"/>
    <w:rPr>
      <w:rFonts w:ascii="Tahoma" w:eastAsia="Times New Roman" w:hAnsi="Tahoma" w:cs="Tahoma"/>
      <w:sz w:val="16"/>
      <w:szCs w:val="16"/>
      <w:lang w:eastAsia="ru-RU"/>
    </w:rPr>
  </w:style>
  <w:style w:type="paragraph" w:styleId="af4">
    <w:name w:val="Subtitle"/>
    <w:basedOn w:val="a"/>
    <w:link w:val="af5"/>
    <w:qFormat/>
    <w:rsid w:val="001F4C38"/>
    <w:pPr>
      <w:spacing w:after="0" w:line="240" w:lineRule="auto"/>
    </w:pPr>
    <w:rPr>
      <w:rFonts w:ascii="Times New Roman" w:eastAsia="Times New Roman" w:hAnsi="Times New Roman" w:cs="Times New Roman"/>
      <w:sz w:val="36"/>
      <w:szCs w:val="24"/>
    </w:rPr>
  </w:style>
  <w:style w:type="character" w:customStyle="1" w:styleId="af5">
    <w:name w:val="Подзаголовок Знак"/>
    <w:basedOn w:val="a0"/>
    <w:link w:val="af4"/>
    <w:rsid w:val="001F4C38"/>
    <w:rPr>
      <w:rFonts w:ascii="Times New Roman" w:eastAsia="Times New Roman" w:hAnsi="Times New Roman" w:cs="Times New Roman"/>
      <w:sz w:val="36"/>
      <w:szCs w:val="24"/>
      <w:lang w:eastAsia="ru-RU"/>
    </w:rPr>
  </w:style>
  <w:style w:type="character" w:styleId="af6">
    <w:name w:val="Hyperlink"/>
    <w:basedOn w:val="a0"/>
    <w:uiPriority w:val="99"/>
    <w:semiHidden/>
    <w:unhideWhenUsed/>
    <w:rsid w:val="00310C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F4C38"/>
    <w:pPr>
      <w:keepNext/>
      <w:widowControl w:val="0"/>
      <w:spacing w:after="0" w:line="240" w:lineRule="auto"/>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30053"/>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nhideWhenUsed/>
    <w:rsid w:val="00CA74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74CD"/>
  </w:style>
  <w:style w:type="paragraph" w:styleId="a5">
    <w:name w:val="footer"/>
    <w:basedOn w:val="a"/>
    <w:link w:val="a6"/>
    <w:unhideWhenUsed/>
    <w:rsid w:val="00CA74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A74CD"/>
  </w:style>
  <w:style w:type="character" w:customStyle="1" w:styleId="10">
    <w:name w:val="Заголовок 1 Знак"/>
    <w:basedOn w:val="a0"/>
    <w:link w:val="1"/>
    <w:rsid w:val="001F4C38"/>
    <w:rPr>
      <w:rFonts w:ascii="Times New Roman" w:eastAsia="Times New Roman" w:hAnsi="Times New Roman" w:cs="Times New Roman"/>
      <w:b/>
      <w:bCs/>
      <w:sz w:val="20"/>
      <w:szCs w:val="20"/>
      <w:lang w:eastAsia="ru-RU"/>
    </w:rPr>
  </w:style>
  <w:style w:type="character" w:styleId="a7">
    <w:name w:val="page number"/>
    <w:basedOn w:val="a0"/>
    <w:rsid w:val="001F4C38"/>
  </w:style>
  <w:style w:type="paragraph" w:customStyle="1" w:styleId="smallitalic">
    <w:name w:val="! small italic !"/>
    <w:basedOn w:val="small"/>
    <w:next w:val="AAA"/>
    <w:rsid w:val="001F4C38"/>
    <w:pPr>
      <w:numPr>
        <w:numId w:val="1"/>
      </w:numPr>
      <w:tabs>
        <w:tab w:val="clear" w:pos="680"/>
      </w:tabs>
      <w:ind w:left="0" w:firstLine="0"/>
    </w:pPr>
  </w:style>
  <w:style w:type="paragraph" w:customStyle="1" w:styleId="small">
    <w:name w:val="! small !"/>
    <w:basedOn w:val="AAA"/>
    <w:rsid w:val="001F4C38"/>
    <w:rPr>
      <w:sz w:val="16"/>
    </w:rPr>
  </w:style>
  <w:style w:type="paragraph" w:customStyle="1" w:styleId="AAA">
    <w:name w:val="! AAA !"/>
    <w:rsid w:val="001F4C38"/>
    <w:pPr>
      <w:spacing w:after="120" w:line="240" w:lineRule="auto"/>
      <w:jc w:val="both"/>
    </w:pPr>
    <w:rPr>
      <w:rFonts w:ascii="Times New Roman" w:eastAsia="Times New Roman" w:hAnsi="Times New Roman" w:cs="Times New Roman"/>
      <w:color w:val="0000FF"/>
      <w:sz w:val="24"/>
      <w:szCs w:val="24"/>
    </w:rPr>
  </w:style>
  <w:style w:type="paragraph" w:customStyle="1" w:styleId="a8">
    <w:name w:val="Таблицы (моноширинный)"/>
    <w:basedOn w:val="a"/>
    <w:next w:val="a"/>
    <w:rsid w:val="001F4C3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9">
    <w:name w:val="footnote reference"/>
    <w:semiHidden/>
    <w:rsid w:val="001F4C38"/>
    <w:rPr>
      <w:vertAlign w:val="superscript"/>
    </w:rPr>
  </w:style>
  <w:style w:type="character" w:customStyle="1" w:styleId="aa">
    <w:name w:val="Цветовое выделение"/>
    <w:rsid w:val="001F4C38"/>
    <w:rPr>
      <w:b/>
      <w:bCs/>
      <w:color w:val="000080"/>
    </w:rPr>
  </w:style>
  <w:style w:type="paragraph" w:styleId="2">
    <w:name w:val="Body Text Indent 2"/>
    <w:basedOn w:val="a"/>
    <w:link w:val="20"/>
    <w:rsid w:val="001F4C38"/>
    <w:pPr>
      <w:widowControl w:val="0"/>
      <w:spacing w:after="0" w:line="240" w:lineRule="auto"/>
      <w:ind w:firstLine="709"/>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F4C38"/>
    <w:rPr>
      <w:rFonts w:ascii="Times New Roman" w:eastAsia="Times New Roman" w:hAnsi="Times New Roman" w:cs="Times New Roman"/>
      <w:sz w:val="24"/>
      <w:szCs w:val="24"/>
      <w:lang w:eastAsia="ru-RU"/>
    </w:rPr>
  </w:style>
  <w:style w:type="paragraph" w:styleId="ab">
    <w:name w:val="Body Text Indent"/>
    <w:basedOn w:val="a"/>
    <w:link w:val="ac"/>
    <w:rsid w:val="001F4C38"/>
    <w:pPr>
      <w:widowControl w:val="0"/>
      <w:tabs>
        <w:tab w:val="left" w:pos="1080"/>
      </w:tabs>
      <w:spacing w:after="0" w:line="12" w:lineRule="atLeast"/>
      <w:ind w:firstLine="720"/>
    </w:pPr>
    <w:rPr>
      <w:rFonts w:ascii="Times New Roman" w:eastAsia="Times New Roman" w:hAnsi="Times New Roman" w:cs="Times New Roman"/>
      <w:noProof/>
      <w:sz w:val="24"/>
      <w:szCs w:val="24"/>
    </w:rPr>
  </w:style>
  <w:style w:type="character" w:customStyle="1" w:styleId="ac">
    <w:name w:val="Основной текст с отступом Знак"/>
    <w:basedOn w:val="a0"/>
    <w:link w:val="ab"/>
    <w:rsid w:val="001F4C38"/>
    <w:rPr>
      <w:rFonts w:ascii="Times New Roman" w:eastAsia="Times New Roman" w:hAnsi="Times New Roman" w:cs="Times New Roman"/>
      <w:noProof/>
      <w:sz w:val="24"/>
      <w:szCs w:val="24"/>
      <w:lang w:eastAsia="ru-RU"/>
    </w:rPr>
  </w:style>
  <w:style w:type="paragraph" w:styleId="3">
    <w:name w:val="Body Text Indent 3"/>
    <w:basedOn w:val="a"/>
    <w:link w:val="30"/>
    <w:rsid w:val="001F4C38"/>
    <w:pPr>
      <w:tabs>
        <w:tab w:val="left" w:pos="900"/>
      </w:tabs>
      <w:spacing w:after="0" w:line="240" w:lineRule="auto"/>
      <w:ind w:firstLine="72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F4C38"/>
    <w:rPr>
      <w:rFonts w:ascii="Times New Roman" w:eastAsia="Times New Roman" w:hAnsi="Times New Roman" w:cs="Times New Roman"/>
      <w:sz w:val="24"/>
      <w:szCs w:val="24"/>
      <w:lang w:eastAsia="ru-RU"/>
    </w:rPr>
  </w:style>
  <w:style w:type="paragraph" w:styleId="ad">
    <w:name w:val="Body Text"/>
    <w:basedOn w:val="a"/>
    <w:link w:val="ae"/>
    <w:rsid w:val="001F4C38"/>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rsid w:val="001F4C38"/>
    <w:rPr>
      <w:rFonts w:ascii="Times New Roman" w:eastAsia="Times New Roman" w:hAnsi="Times New Roman" w:cs="Times New Roman"/>
      <w:sz w:val="24"/>
      <w:szCs w:val="24"/>
      <w:lang w:eastAsia="ru-RU"/>
    </w:rPr>
  </w:style>
  <w:style w:type="paragraph" w:styleId="HTML">
    <w:name w:val="HTML Preformatted"/>
    <w:basedOn w:val="a"/>
    <w:link w:val="HTML0"/>
    <w:rsid w:val="001F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3"/>
      <w:szCs w:val="13"/>
    </w:rPr>
  </w:style>
  <w:style w:type="character" w:customStyle="1" w:styleId="HTML0">
    <w:name w:val="Стандартный HTML Знак"/>
    <w:basedOn w:val="a0"/>
    <w:link w:val="HTML"/>
    <w:rsid w:val="001F4C38"/>
    <w:rPr>
      <w:rFonts w:ascii="Courier New" w:eastAsia="Times New Roman" w:hAnsi="Courier New" w:cs="Courier New"/>
      <w:sz w:val="13"/>
      <w:szCs w:val="13"/>
      <w:lang w:eastAsia="ru-RU"/>
    </w:rPr>
  </w:style>
  <w:style w:type="character" w:customStyle="1" w:styleId="af">
    <w:name w:val="Гипертекстовая ссылка"/>
    <w:rsid w:val="001F4C38"/>
    <w:rPr>
      <w:b/>
      <w:bCs/>
      <w:color w:val="008000"/>
      <w:u w:val="single"/>
    </w:rPr>
  </w:style>
  <w:style w:type="paragraph" w:styleId="af0">
    <w:name w:val="footnote text"/>
    <w:basedOn w:val="a"/>
    <w:link w:val="af1"/>
    <w:semiHidden/>
    <w:rsid w:val="001F4C3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1F4C38"/>
    <w:rPr>
      <w:rFonts w:ascii="Times New Roman" w:eastAsia="Times New Roman" w:hAnsi="Times New Roman" w:cs="Times New Roman"/>
      <w:sz w:val="20"/>
      <w:szCs w:val="20"/>
      <w:lang w:eastAsia="ru-RU"/>
    </w:rPr>
  </w:style>
  <w:style w:type="paragraph" w:styleId="af2">
    <w:name w:val="Balloon Text"/>
    <w:basedOn w:val="a"/>
    <w:link w:val="af3"/>
    <w:semiHidden/>
    <w:rsid w:val="001F4C38"/>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1F4C38"/>
    <w:rPr>
      <w:rFonts w:ascii="Tahoma" w:eastAsia="Times New Roman" w:hAnsi="Tahoma" w:cs="Tahoma"/>
      <w:sz w:val="16"/>
      <w:szCs w:val="16"/>
      <w:lang w:eastAsia="ru-RU"/>
    </w:rPr>
  </w:style>
  <w:style w:type="paragraph" w:styleId="af4">
    <w:name w:val="Subtitle"/>
    <w:basedOn w:val="a"/>
    <w:link w:val="af5"/>
    <w:qFormat/>
    <w:rsid w:val="001F4C38"/>
    <w:pPr>
      <w:spacing w:after="0" w:line="240" w:lineRule="auto"/>
    </w:pPr>
    <w:rPr>
      <w:rFonts w:ascii="Times New Roman" w:eastAsia="Times New Roman" w:hAnsi="Times New Roman" w:cs="Times New Roman"/>
      <w:sz w:val="36"/>
      <w:szCs w:val="24"/>
    </w:rPr>
  </w:style>
  <w:style w:type="character" w:customStyle="1" w:styleId="af5">
    <w:name w:val="Подзаголовок Знак"/>
    <w:basedOn w:val="a0"/>
    <w:link w:val="af4"/>
    <w:rsid w:val="001F4C38"/>
    <w:rPr>
      <w:rFonts w:ascii="Times New Roman" w:eastAsia="Times New Roman" w:hAnsi="Times New Roman" w:cs="Times New Roman"/>
      <w:sz w:val="36"/>
      <w:szCs w:val="24"/>
      <w:lang w:eastAsia="ru-RU"/>
    </w:rPr>
  </w:style>
  <w:style w:type="character" w:styleId="af6">
    <w:name w:val="Hyperlink"/>
    <w:basedOn w:val="a0"/>
    <w:uiPriority w:val="99"/>
    <w:semiHidden/>
    <w:unhideWhenUsed/>
    <w:rsid w:val="00310C89"/>
    <w:rPr>
      <w:color w:val="0000FF"/>
      <w:u w:val="single"/>
    </w:rPr>
  </w:style>
</w:styles>
</file>

<file path=word/webSettings.xml><?xml version="1.0" encoding="utf-8"?>
<w:webSettings xmlns:r="http://schemas.openxmlformats.org/officeDocument/2006/relationships" xmlns:w="http://schemas.openxmlformats.org/wordprocessingml/2006/main">
  <w:divs>
    <w:div w:id="664669527">
      <w:bodyDiv w:val="1"/>
      <w:marLeft w:val="0"/>
      <w:marRight w:val="0"/>
      <w:marTop w:val="0"/>
      <w:marBottom w:val="0"/>
      <w:divBdr>
        <w:top w:val="none" w:sz="0" w:space="0" w:color="auto"/>
        <w:left w:val="none" w:sz="0" w:space="0" w:color="auto"/>
        <w:bottom w:val="none" w:sz="0" w:space="0" w:color="auto"/>
        <w:right w:val="none" w:sz="0" w:space="0" w:color="auto"/>
      </w:divBdr>
    </w:div>
    <w:div w:id="19771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E0B987AFDCA7E9825B836B76A43FA020FED89783AD8D928E2264B328x3L" TargetMode="External"/><Relationship Id="rId13" Type="http://schemas.openxmlformats.org/officeDocument/2006/relationships/hyperlink" Target="consultantplus://offline/ref=3DE0B987AFDCA7E9825B9F6B71A43FA022FDDD9482A0D098867B68B184C57C76CDB033837EE07E5D26x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E0B987AFDCA7E9825B9F6B71A43FA022FADF9483A5D098867B68B184C57C76CDB033837EE07E5D26x5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E0B987AFDCA7E9825B9F6B71A43FA022FCDD948CA2D098867B68B1842Cx5L" TargetMode="External"/><Relationship Id="rId5" Type="http://schemas.openxmlformats.org/officeDocument/2006/relationships/webSettings" Target="webSettings.xml"/><Relationship Id="rId15" Type="http://schemas.openxmlformats.org/officeDocument/2006/relationships/hyperlink" Target="consultantplus://offline/ref=3DE0B987AFDCA7E9825B836B76A43FA020FED89783AD8D928E2264B328x3L" TargetMode="External"/><Relationship Id="rId10" Type="http://schemas.openxmlformats.org/officeDocument/2006/relationships/hyperlink" Target="consultantplus://offline/ref=3DE0B987AFDCA7E9825B9F6B71A43FA022FCDD948CA2D098867B68B184C57C76CDB033837EE07E5D26xD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3DE0B987AFDCA7E9825B9F6B71A43FA022FADF9483A5D098867B68B184C57C76CDB033837EE07E5D26x5L" TargetMode="External"/><Relationship Id="rId14" Type="http://schemas.openxmlformats.org/officeDocument/2006/relationships/hyperlink" Target="consultantplus://offline/ref=3DE0B987AFDCA7E9825B9F6B71A43FA022FADF9483A5D098867B68B184C57C76CDB033837EE07E5D26x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D1878-2875-4B23-B45C-6FB4133F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9290</Words>
  <Characters>52954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dc:creator>
  <cp:lastModifiedBy>Пользователь</cp:lastModifiedBy>
  <cp:revision>11</cp:revision>
  <cp:lastPrinted>2016-01-14T08:45:00Z</cp:lastPrinted>
  <dcterms:created xsi:type="dcterms:W3CDTF">2016-03-17T06:25:00Z</dcterms:created>
  <dcterms:modified xsi:type="dcterms:W3CDTF">2016-03-17T07:25:00Z</dcterms:modified>
</cp:coreProperties>
</file>